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438" w:rsidRPr="00931820" w:rsidRDefault="00ED64CA" w:rsidP="00ED64CA">
      <w:pPr>
        <w:spacing w:after="0"/>
        <w:jc w:val="center"/>
        <w:rPr>
          <w:b/>
          <w:sz w:val="20"/>
          <w:szCs w:val="20"/>
        </w:rPr>
      </w:pPr>
      <w:r w:rsidRPr="00931820">
        <w:rPr>
          <w:b/>
          <w:sz w:val="20"/>
          <w:szCs w:val="20"/>
        </w:rPr>
        <w:t>О КРЕДИТНОМ ПОТРЕБИТЕЛЬСКОМ КООПЕРАТИВЕ</w:t>
      </w:r>
      <w:r w:rsidR="00D46054">
        <w:rPr>
          <w:b/>
          <w:sz w:val="20"/>
          <w:szCs w:val="20"/>
        </w:rPr>
        <w:t>.</w:t>
      </w:r>
    </w:p>
    <w:p w:rsidR="00ED64CA" w:rsidRPr="00931820" w:rsidRDefault="00ED64CA" w:rsidP="00ED64CA">
      <w:pPr>
        <w:spacing w:after="0"/>
        <w:jc w:val="center"/>
        <w:rPr>
          <w:b/>
          <w:sz w:val="20"/>
          <w:szCs w:val="20"/>
        </w:rPr>
      </w:pPr>
    </w:p>
    <w:p w:rsidR="00B02683" w:rsidRPr="00931820" w:rsidRDefault="00966CDA" w:rsidP="00B02683">
      <w:pPr>
        <w:spacing w:after="0"/>
        <w:ind w:firstLine="284"/>
        <w:jc w:val="both"/>
        <w:rPr>
          <w:sz w:val="20"/>
          <w:szCs w:val="20"/>
        </w:rPr>
      </w:pPr>
      <w:r w:rsidRPr="00931820">
        <w:rPr>
          <w:sz w:val="20"/>
          <w:szCs w:val="20"/>
        </w:rPr>
        <w:t xml:space="preserve">Кто из нас не оказывался в ситуации, когда срочно нужны деньги на ремонт, лечение или обучение детей. А денег не хватает или нет совсем. Раньше в подобных случаях люди обращались в кассы взаимопомощи. Сегодня касс взаимопомощи нет, </w:t>
      </w:r>
      <w:r w:rsidR="00015CBE" w:rsidRPr="00931820">
        <w:rPr>
          <w:sz w:val="20"/>
          <w:szCs w:val="20"/>
        </w:rPr>
        <w:t>но есть более современная форма – Кредит</w:t>
      </w:r>
      <w:r w:rsidR="00B02683" w:rsidRPr="00931820">
        <w:rPr>
          <w:sz w:val="20"/>
          <w:szCs w:val="20"/>
        </w:rPr>
        <w:t>ный потребительский кооператив.</w:t>
      </w:r>
    </w:p>
    <w:p w:rsidR="00015CBE" w:rsidRPr="00931820" w:rsidRDefault="00015CBE" w:rsidP="00B02683">
      <w:pPr>
        <w:spacing w:after="0"/>
        <w:ind w:firstLine="284"/>
        <w:jc w:val="both"/>
        <w:rPr>
          <w:sz w:val="20"/>
          <w:szCs w:val="20"/>
        </w:rPr>
      </w:pPr>
      <w:r w:rsidRPr="00931820">
        <w:rPr>
          <w:sz w:val="20"/>
          <w:szCs w:val="20"/>
        </w:rPr>
        <w:t>В настоящее время д</w:t>
      </w:r>
      <w:r w:rsidR="00C67438" w:rsidRPr="00931820">
        <w:rPr>
          <w:sz w:val="20"/>
          <w:szCs w:val="20"/>
        </w:rPr>
        <w:t>еятельность кре</w:t>
      </w:r>
      <w:r w:rsidR="00966CDA" w:rsidRPr="00931820">
        <w:rPr>
          <w:sz w:val="20"/>
          <w:szCs w:val="20"/>
        </w:rPr>
        <w:t xml:space="preserve">дитных кооперативов регулируют Гражданский Кодекс РФ, Федеральный закон №190-ФЗ </w:t>
      </w:r>
      <w:r w:rsidRPr="00931820">
        <w:rPr>
          <w:sz w:val="20"/>
          <w:szCs w:val="20"/>
        </w:rPr>
        <w:t xml:space="preserve">от 18.07.2009 года </w:t>
      </w:r>
      <w:r w:rsidR="00B02683" w:rsidRPr="00931820">
        <w:rPr>
          <w:sz w:val="20"/>
          <w:szCs w:val="20"/>
        </w:rPr>
        <w:t>«О кредитной кооперации»</w:t>
      </w:r>
      <w:r w:rsidRPr="00931820">
        <w:rPr>
          <w:sz w:val="20"/>
          <w:szCs w:val="20"/>
        </w:rPr>
        <w:t xml:space="preserve"> </w:t>
      </w:r>
      <w:r w:rsidR="00966CDA" w:rsidRPr="00931820">
        <w:rPr>
          <w:sz w:val="20"/>
          <w:szCs w:val="20"/>
        </w:rPr>
        <w:t>и иные правовые документы принятые Минфином РФ</w:t>
      </w:r>
      <w:r w:rsidRPr="00931820">
        <w:rPr>
          <w:sz w:val="20"/>
          <w:szCs w:val="20"/>
        </w:rPr>
        <w:t>.</w:t>
      </w:r>
      <w:r w:rsidR="00B02683" w:rsidRPr="00931820">
        <w:rPr>
          <w:sz w:val="20"/>
          <w:szCs w:val="20"/>
        </w:rPr>
        <w:t xml:space="preserve"> Так же является обязательным членство в саморегулируемой организации кредитных кооперативов. 25.01.2012г. КПК «ПрофАльянс» стал членом СРО «</w:t>
      </w:r>
      <w:r w:rsidR="00830A57" w:rsidRPr="00931820">
        <w:rPr>
          <w:sz w:val="20"/>
          <w:szCs w:val="20"/>
        </w:rPr>
        <w:t>Кооперативн</w:t>
      </w:r>
      <w:r w:rsidR="00B02683" w:rsidRPr="00931820">
        <w:rPr>
          <w:sz w:val="20"/>
          <w:szCs w:val="20"/>
        </w:rPr>
        <w:t>ые финансы».</w:t>
      </w:r>
    </w:p>
    <w:p w:rsidR="00B02683" w:rsidRDefault="00015CBE" w:rsidP="008C79E6">
      <w:pPr>
        <w:spacing w:after="0"/>
        <w:ind w:firstLine="284"/>
        <w:jc w:val="both"/>
        <w:rPr>
          <w:sz w:val="20"/>
          <w:szCs w:val="20"/>
        </w:rPr>
      </w:pPr>
      <w:r w:rsidRPr="00931820">
        <w:rPr>
          <w:sz w:val="20"/>
          <w:szCs w:val="20"/>
        </w:rPr>
        <w:t>Кредитный потребительский кооператив «ПрофАльянс» создан Московской областной организацией профсоюза работников народного образования и науки РФ в 2011 году. Членами КПК «ПрофАльянс» являются только члены Профсоюза Московской областной</w:t>
      </w:r>
      <w:r w:rsidR="00ED64CA" w:rsidRPr="00931820">
        <w:rPr>
          <w:sz w:val="20"/>
          <w:szCs w:val="20"/>
        </w:rPr>
        <w:t xml:space="preserve"> организации. </w:t>
      </w:r>
      <w:r w:rsidRPr="00931820">
        <w:rPr>
          <w:sz w:val="20"/>
          <w:szCs w:val="20"/>
        </w:rPr>
        <w:t>Наша основная цель - финансовая взаимопомощь членов кооператива друг другу: в кооператив объединяются те, у кого недостаточно средств, и те, у кого есть свободные средства, и обе стороны решают свои финансовые задачи.</w:t>
      </w:r>
    </w:p>
    <w:p w:rsidR="008C79E6" w:rsidRDefault="008C79E6" w:rsidP="008C79E6">
      <w:pPr>
        <w:spacing w:after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На 1 января 2017 года в нашем кооперативе 960 пайщиков. За 2016 год 387 пайщиков получили займы н</w:t>
      </w:r>
      <w:r w:rsidR="00E57547">
        <w:rPr>
          <w:sz w:val="20"/>
          <w:szCs w:val="20"/>
        </w:rPr>
        <w:t>а сумму более 73 млн. рублей, оформлено 162 договора личных сбережений на сумму 29 млн. рублей.</w:t>
      </w:r>
    </w:p>
    <w:p w:rsidR="008C79E6" w:rsidRDefault="008C79E6" w:rsidP="008C79E6">
      <w:pPr>
        <w:spacing w:after="0"/>
        <w:ind w:firstLine="284"/>
        <w:jc w:val="both"/>
        <w:rPr>
          <w:sz w:val="20"/>
          <w:szCs w:val="20"/>
        </w:rPr>
      </w:pPr>
    </w:p>
    <w:p w:rsidR="007F3ED2" w:rsidRDefault="007F3ED2" w:rsidP="001843E0">
      <w:pPr>
        <w:jc w:val="both"/>
        <w:rPr>
          <w:sz w:val="20"/>
          <w:szCs w:val="20"/>
        </w:rPr>
      </w:pPr>
    </w:p>
    <w:p w:rsidR="00E57547" w:rsidRDefault="00E57547" w:rsidP="001843E0">
      <w:pPr>
        <w:jc w:val="both"/>
        <w:rPr>
          <w:sz w:val="20"/>
          <w:szCs w:val="20"/>
        </w:rPr>
      </w:pPr>
    </w:p>
    <w:p w:rsidR="00E57547" w:rsidRPr="00931820" w:rsidRDefault="00E57547" w:rsidP="001843E0">
      <w:pPr>
        <w:jc w:val="both"/>
        <w:rPr>
          <w:sz w:val="20"/>
          <w:szCs w:val="20"/>
        </w:rPr>
      </w:pPr>
    </w:p>
    <w:p w:rsidR="00ED64CA" w:rsidRPr="00931820" w:rsidRDefault="00ED64CA" w:rsidP="00ED64CA">
      <w:pPr>
        <w:jc w:val="center"/>
        <w:rPr>
          <w:b/>
          <w:sz w:val="20"/>
          <w:szCs w:val="20"/>
        </w:rPr>
      </w:pPr>
      <w:r w:rsidRPr="00931820">
        <w:rPr>
          <w:b/>
          <w:sz w:val="20"/>
          <w:szCs w:val="20"/>
        </w:rPr>
        <w:lastRenderedPageBreak/>
        <w:t>ЗА СЧЕТ ЧЕГО ФОРМИРУЕТСЯ</w:t>
      </w:r>
      <w:r w:rsidR="00D46054">
        <w:rPr>
          <w:b/>
          <w:sz w:val="20"/>
          <w:szCs w:val="20"/>
        </w:rPr>
        <w:t xml:space="preserve"> ПОРТФЕЛЬ ЗАЙМОВ  КРЕДИТНОГО ПОТРЕБИТЕЛЬСКОГО</w:t>
      </w:r>
      <w:r w:rsidRPr="00931820">
        <w:rPr>
          <w:b/>
          <w:sz w:val="20"/>
          <w:szCs w:val="20"/>
        </w:rPr>
        <w:t xml:space="preserve"> КООПЕРАТИВ</w:t>
      </w:r>
      <w:r w:rsidR="00D46054">
        <w:rPr>
          <w:b/>
          <w:sz w:val="20"/>
          <w:szCs w:val="20"/>
        </w:rPr>
        <w:t>А</w:t>
      </w:r>
      <w:r w:rsidRPr="00931820">
        <w:rPr>
          <w:b/>
          <w:sz w:val="20"/>
          <w:szCs w:val="20"/>
        </w:rPr>
        <w:t>?</w:t>
      </w:r>
    </w:p>
    <w:p w:rsidR="00ED64CA" w:rsidRPr="00204F53" w:rsidRDefault="000D1AFA" w:rsidP="00204F53">
      <w:pPr>
        <w:pStyle w:val="a5"/>
        <w:numPr>
          <w:ilvl w:val="0"/>
          <w:numId w:val="17"/>
        </w:numPr>
        <w:spacing w:after="0"/>
        <w:ind w:left="284" w:hanging="284"/>
        <w:rPr>
          <w:b/>
          <w:sz w:val="20"/>
          <w:szCs w:val="20"/>
        </w:rPr>
      </w:pPr>
      <w:r w:rsidRPr="00204F53">
        <w:rPr>
          <w:sz w:val="20"/>
          <w:szCs w:val="20"/>
        </w:rPr>
        <w:t>П</w:t>
      </w:r>
      <w:r w:rsidR="00ED64CA" w:rsidRPr="00204F53">
        <w:rPr>
          <w:sz w:val="20"/>
          <w:szCs w:val="20"/>
        </w:rPr>
        <w:t>аевые взносы членов кред</w:t>
      </w:r>
      <w:r w:rsidR="00B02683" w:rsidRPr="00204F53">
        <w:rPr>
          <w:sz w:val="20"/>
          <w:szCs w:val="20"/>
        </w:rPr>
        <w:t>итного кооператива (пайщиков) - э</w:t>
      </w:r>
      <w:r w:rsidR="00ED64CA" w:rsidRPr="00204F53">
        <w:rPr>
          <w:sz w:val="20"/>
          <w:szCs w:val="20"/>
        </w:rPr>
        <w:t>то основной источник средств кооператива;</w:t>
      </w:r>
    </w:p>
    <w:p w:rsidR="00ED64CA" w:rsidRPr="00204F53" w:rsidRDefault="000D1AFA" w:rsidP="00204F53">
      <w:pPr>
        <w:pStyle w:val="a5"/>
        <w:numPr>
          <w:ilvl w:val="0"/>
          <w:numId w:val="17"/>
        </w:numPr>
        <w:spacing w:after="0"/>
        <w:ind w:left="284" w:hanging="284"/>
        <w:jc w:val="both"/>
        <w:rPr>
          <w:sz w:val="20"/>
          <w:szCs w:val="20"/>
        </w:rPr>
      </w:pPr>
      <w:r w:rsidRPr="00204F53">
        <w:rPr>
          <w:sz w:val="20"/>
          <w:szCs w:val="20"/>
        </w:rPr>
        <w:t>П</w:t>
      </w:r>
      <w:r w:rsidR="00ED64CA" w:rsidRPr="00204F53">
        <w:rPr>
          <w:sz w:val="20"/>
          <w:szCs w:val="20"/>
        </w:rPr>
        <w:t>ривлеченные средства;</w:t>
      </w:r>
    </w:p>
    <w:p w:rsidR="00B02683" w:rsidRPr="00204F53" w:rsidRDefault="000D1AFA" w:rsidP="00204F53">
      <w:pPr>
        <w:pStyle w:val="a5"/>
        <w:numPr>
          <w:ilvl w:val="0"/>
          <w:numId w:val="17"/>
        </w:numPr>
        <w:spacing w:after="0"/>
        <w:ind w:left="284" w:hanging="284"/>
        <w:jc w:val="both"/>
        <w:rPr>
          <w:sz w:val="20"/>
          <w:szCs w:val="20"/>
        </w:rPr>
      </w:pPr>
      <w:r w:rsidRPr="00204F53">
        <w:rPr>
          <w:sz w:val="20"/>
          <w:szCs w:val="20"/>
        </w:rPr>
        <w:t>И</w:t>
      </w:r>
      <w:r w:rsidR="00ED64CA" w:rsidRPr="00204F53">
        <w:rPr>
          <w:sz w:val="20"/>
          <w:szCs w:val="20"/>
        </w:rPr>
        <w:t>ные не запрещенные законом источники.</w:t>
      </w:r>
    </w:p>
    <w:p w:rsidR="001843E0" w:rsidRPr="00931820" w:rsidRDefault="001843E0" w:rsidP="00B23D40">
      <w:pPr>
        <w:spacing w:after="0"/>
        <w:jc w:val="both"/>
        <w:rPr>
          <w:sz w:val="20"/>
          <w:szCs w:val="20"/>
        </w:rPr>
      </w:pPr>
    </w:p>
    <w:p w:rsidR="000D1AFA" w:rsidRDefault="000D1AFA" w:rsidP="004C57C6">
      <w:pPr>
        <w:spacing w:after="0"/>
        <w:jc w:val="center"/>
        <w:rPr>
          <w:b/>
          <w:sz w:val="20"/>
          <w:szCs w:val="20"/>
        </w:rPr>
      </w:pPr>
      <w:r w:rsidRPr="00931820">
        <w:rPr>
          <w:b/>
          <w:sz w:val="20"/>
          <w:szCs w:val="20"/>
        </w:rPr>
        <w:t>КАКИЕ ЖЕ ВЗНОСЫ ПРИДЕТСЯ ПЛАТИТЬ ЧЛЕНАМ КРЕДИТНОГО КООПЕРАТИВА?</w:t>
      </w:r>
    </w:p>
    <w:p w:rsidR="001843E0" w:rsidRPr="00931820" w:rsidRDefault="001843E0" w:rsidP="004C57C6">
      <w:pPr>
        <w:spacing w:after="0"/>
        <w:jc w:val="center"/>
        <w:rPr>
          <w:b/>
          <w:sz w:val="20"/>
          <w:szCs w:val="20"/>
        </w:rPr>
      </w:pPr>
    </w:p>
    <w:p w:rsidR="000D1AFA" w:rsidRPr="00931820" w:rsidRDefault="000D1AFA" w:rsidP="000D1AFA">
      <w:pPr>
        <w:spacing w:after="0"/>
        <w:jc w:val="both"/>
        <w:rPr>
          <w:sz w:val="20"/>
          <w:szCs w:val="20"/>
        </w:rPr>
      </w:pPr>
      <w:r w:rsidRPr="00931820">
        <w:rPr>
          <w:sz w:val="20"/>
          <w:szCs w:val="20"/>
          <w:u w:val="single"/>
        </w:rPr>
        <w:t>вступительный взнос</w:t>
      </w:r>
      <w:r w:rsidRPr="00931820">
        <w:rPr>
          <w:sz w:val="20"/>
          <w:szCs w:val="20"/>
        </w:rPr>
        <w:t xml:space="preserve"> </w:t>
      </w:r>
      <w:r w:rsidR="009641B3" w:rsidRPr="00931820">
        <w:rPr>
          <w:sz w:val="20"/>
          <w:szCs w:val="20"/>
        </w:rPr>
        <w:t>–</w:t>
      </w:r>
      <w:r w:rsidRPr="00931820">
        <w:rPr>
          <w:sz w:val="20"/>
          <w:szCs w:val="20"/>
        </w:rPr>
        <w:t xml:space="preserve"> при вступлении в кредитный кооператив члены уплачивают подобный взнос на покрытие расходов, связанных с вступлением в кооператив;</w:t>
      </w:r>
    </w:p>
    <w:p w:rsidR="000D1AFA" w:rsidRPr="00931820" w:rsidRDefault="000D1AFA" w:rsidP="000D1AFA">
      <w:pPr>
        <w:spacing w:after="0"/>
        <w:jc w:val="both"/>
        <w:rPr>
          <w:sz w:val="20"/>
          <w:szCs w:val="20"/>
        </w:rPr>
      </w:pPr>
      <w:r w:rsidRPr="00931820">
        <w:rPr>
          <w:sz w:val="20"/>
          <w:szCs w:val="20"/>
          <w:u w:val="single"/>
        </w:rPr>
        <w:t>членский взнос</w:t>
      </w:r>
      <w:r w:rsidRPr="00931820">
        <w:rPr>
          <w:sz w:val="20"/>
          <w:szCs w:val="20"/>
        </w:rPr>
        <w:t xml:space="preserve"> </w:t>
      </w:r>
      <w:r w:rsidR="009641B3" w:rsidRPr="00931820">
        <w:rPr>
          <w:sz w:val="20"/>
          <w:szCs w:val="20"/>
        </w:rPr>
        <w:t>–</w:t>
      </w:r>
      <w:r w:rsidRPr="00931820">
        <w:rPr>
          <w:sz w:val="20"/>
          <w:szCs w:val="20"/>
        </w:rPr>
        <w:t xml:space="preserve"> денежные средства, которые член кредитного кооператива (пайщик) вносит для покрытия расходов кредитного кооператива и на иные цели (в соответствии с уставом этого кооператива), это взносы на покрытие расходов на регулярную деятельность кооператива;</w:t>
      </w:r>
    </w:p>
    <w:p w:rsidR="000D1AFA" w:rsidRPr="00931820" w:rsidRDefault="000D1AFA" w:rsidP="000D1AFA">
      <w:pPr>
        <w:spacing w:after="0"/>
        <w:jc w:val="both"/>
        <w:rPr>
          <w:sz w:val="20"/>
          <w:szCs w:val="20"/>
        </w:rPr>
      </w:pPr>
      <w:r w:rsidRPr="00931820">
        <w:rPr>
          <w:sz w:val="20"/>
          <w:szCs w:val="20"/>
          <w:u w:val="single"/>
        </w:rPr>
        <w:t>обязательный паевой взнос</w:t>
      </w:r>
      <w:r w:rsidR="009641B3">
        <w:rPr>
          <w:sz w:val="20"/>
          <w:szCs w:val="20"/>
        </w:rPr>
        <w:t xml:space="preserve"> </w:t>
      </w:r>
      <w:r w:rsidR="009641B3" w:rsidRPr="00931820">
        <w:rPr>
          <w:sz w:val="20"/>
          <w:szCs w:val="20"/>
        </w:rPr>
        <w:t>–</w:t>
      </w:r>
      <w:r w:rsidRPr="00931820">
        <w:rPr>
          <w:sz w:val="20"/>
          <w:szCs w:val="20"/>
        </w:rPr>
        <w:t xml:space="preserve"> </w:t>
      </w:r>
      <w:r w:rsidR="009A0034" w:rsidRPr="00931820">
        <w:rPr>
          <w:sz w:val="20"/>
          <w:szCs w:val="20"/>
        </w:rPr>
        <w:t>денежные средства, которые члены кооператива передают в собственность кооператива, чтобы он осуществлял свою деятельность.</w:t>
      </w:r>
    </w:p>
    <w:p w:rsidR="00015CBE" w:rsidRPr="00931820" w:rsidRDefault="00015CBE" w:rsidP="00ED64CA">
      <w:pPr>
        <w:spacing w:after="0"/>
        <w:jc w:val="both"/>
        <w:rPr>
          <w:sz w:val="20"/>
          <w:szCs w:val="20"/>
        </w:rPr>
      </w:pPr>
    </w:p>
    <w:p w:rsidR="009A0034" w:rsidRPr="00931820" w:rsidRDefault="009A0034" w:rsidP="009A0034">
      <w:pPr>
        <w:spacing w:after="0"/>
        <w:jc w:val="both"/>
        <w:rPr>
          <w:sz w:val="20"/>
          <w:szCs w:val="20"/>
        </w:rPr>
      </w:pPr>
      <w:r w:rsidRPr="00931820">
        <w:rPr>
          <w:sz w:val="20"/>
          <w:szCs w:val="20"/>
        </w:rPr>
        <w:t>В результате получения всех взносов кредитный кооператив создает:</w:t>
      </w:r>
    </w:p>
    <w:p w:rsidR="009A0034" w:rsidRPr="00931820" w:rsidRDefault="009A0034" w:rsidP="00931820">
      <w:pPr>
        <w:pStyle w:val="a5"/>
        <w:numPr>
          <w:ilvl w:val="0"/>
          <w:numId w:val="11"/>
        </w:numPr>
        <w:spacing w:after="0"/>
        <w:ind w:left="284" w:hanging="284"/>
        <w:jc w:val="both"/>
        <w:rPr>
          <w:sz w:val="20"/>
          <w:szCs w:val="20"/>
        </w:rPr>
      </w:pPr>
      <w:r w:rsidRPr="00931820">
        <w:rPr>
          <w:sz w:val="20"/>
          <w:szCs w:val="20"/>
        </w:rPr>
        <w:t>фонд финансовой взаимопомощи – собственно, это тот самый фонд, ради которого кооператив и создается. Именно средства из этого фонда используются для предоставления займов членам кредитного кооператива;</w:t>
      </w:r>
    </w:p>
    <w:p w:rsidR="009A0034" w:rsidRPr="00931820" w:rsidRDefault="00705F2C" w:rsidP="00931820">
      <w:pPr>
        <w:pStyle w:val="a5"/>
        <w:numPr>
          <w:ilvl w:val="0"/>
          <w:numId w:val="11"/>
        </w:numPr>
        <w:spacing w:after="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фонд обеспечения деятельности</w:t>
      </w:r>
      <w:r w:rsidR="009A0034" w:rsidRPr="00931820">
        <w:rPr>
          <w:sz w:val="20"/>
          <w:szCs w:val="20"/>
        </w:rPr>
        <w:t xml:space="preserve"> – фонд, используемый для осуществления кооперативом своей деятельности;</w:t>
      </w:r>
    </w:p>
    <w:p w:rsidR="00C25D6B" w:rsidRPr="00F374F2" w:rsidRDefault="009A0034" w:rsidP="00C25D6B">
      <w:pPr>
        <w:pStyle w:val="a5"/>
        <w:numPr>
          <w:ilvl w:val="0"/>
          <w:numId w:val="11"/>
        </w:numPr>
        <w:spacing w:after="0"/>
        <w:ind w:left="284" w:hanging="284"/>
        <w:jc w:val="both"/>
        <w:rPr>
          <w:sz w:val="20"/>
          <w:szCs w:val="20"/>
        </w:rPr>
      </w:pPr>
      <w:r w:rsidRPr="00931820">
        <w:rPr>
          <w:sz w:val="20"/>
          <w:szCs w:val="20"/>
        </w:rPr>
        <w:t>резервный фонд – фонд, который используется для покрытия убытков и непредвиденных расходов.</w:t>
      </w:r>
    </w:p>
    <w:p w:rsidR="009A0034" w:rsidRPr="00931820" w:rsidRDefault="009A0034" w:rsidP="00233E74">
      <w:pPr>
        <w:pStyle w:val="a5"/>
        <w:spacing w:after="0"/>
        <w:ind w:left="0"/>
        <w:jc w:val="center"/>
        <w:rPr>
          <w:b/>
          <w:sz w:val="20"/>
          <w:szCs w:val="20"/>
        </w:rPr>
      </w:pPr>
      <w:r w:rsidRPr="00931820">
        <w:rPr>
          <w:b/>
          <w:sz w:val="20"/>
          <w:szCs w:val="20"/>
        </w:rPr>
        <w:lastRenderedPageBreak/>
        <w:t>В ЧЕМ ПРЕИМУЩЕСТВА КРЕ</w:t>
      </w:r>
      <w:r w:rsidR="004C57C6" w:rsidRPr="00931820">
        <w:rPr>
          <w:b/>
          <w:sz w:val="20"/>
          <w:szCs w:val="20"/>
        </w:rPr>
        <w:t xml:space="preserve">ДИТНОГО </w:t>
      </w:r>
      <w:r w:rsidR="00D46054">
        <w:rPr>
          <w:b/>
          <w:sz w:val="20"/>
          <w:szCs w:val="20"/>
        </w:rPr>
        <w:t xml:space="preserve">ПОТРЕБИТЕЛЬСКОГО </w:t>
      </w:r>
      <w:r w:rsidR="004C57C6" w:rsidRPr="00931820">
        <w:rPr>
          <w:b/>
          <w:sz w:val="20"/>
          <w:szCs w:val="20"/>
        </w:rPr>
        <w:t>КООПЕРАТИВА</w:t>
      </w:r>
      <w:r w:rsidRPr="00931820">
        <w:rPr>
          <w:b/>
          <w:sz w:val="20"/>
          <w:szCs w:val="20"/>
        </w:rPr>
        <w:t>?</w:t>
      </w:r>
    </w:p>
    <w:p w:rsidR="004C57C6" w:rsidRPr="00931820" w:rsidRDefault="004C57C6" w:rsidP="004C57C6">
      <w:pPr>
        <w:pStyle w:val="a5"/>
        <w:spacing w:after="0"/>
        <w:ind w:left="142"/>
        <w:jc w:val="center"/>
        <w:rPr>
          <w:b/>
          <w:sz w:val="20"/>
          <w:szCs w:val="20"/>
        </w:rPr>
      </w:pPr>
    </w:p>
    <w:p w:rsidR="00D46054" w:rsidRDefault="00D46054" w:rsidP="00204F53">
      <w:pPr>
        <w:pStyle w:val="a5"/>
        <w:numPr>
          <w:ilvl w:val="0"/>
          <w:numId w:val="18"/>
        </w:numPr>
        <w:spacing w:after="0"/>
        <w:ind w:left="284" w:hanging="284"/>
        <w:rPr>
          <w:sz w:val="20"/>
          <w:szCs w:val="20"/>
        </w:rPr>
      </w:pPr>
      <w:r>
        <w:rPr>
          <w:sz w:val="20"/>
          <w:szCs w:val="20"/>
        </w:rPr>
        <w:t xml:space="preserve">Приоритетом является взаимная помощь членов профсоюза друг другу, а </w:t>
      </w:r>
      <w:proofErr w:type="gramStart"/>
      <w:r>
        <w:rPr>
          <w:sz w:val="20"/>
          <w:szCs w:val="20"/>
        </w:rPr>
        <w:t>не получение</w:t>
      </w:r>
      <w:proofErr w:type="gramEnd"/>
      <w:r>
        <w:rPr>
          <w:sz w:val="20"/>
          <w:szCs w:val="20"/>
        </w:rPr>
        <w:t xml:space="preserve"> прибыли;</w:t>
      </w:r>
    </w:p>
    <w:p w:rsidR="004C57C6" w:rsidRPr="00931820" w:rsidRDefault="004C57C6" w:rsidP="00204F53">
      <w:pPr>
        <w:pStyle w:val="a5"/>
        <w:numPr>
          <w:ilvl w:val="0"/>
          <w:numId w:val="18"/>
        </w:numPr>
        <w:spacing w:after="0"/>
        <w:ind w:left="284" w:hanging="284"/>
        <w:rPr>
          <w:sz w:val="20"/>
          <w:szCs w:val="20"/>
        </w:rPr>
      </w:pPr>
      <w:r w:rsidRPr="00931820">
        <w:rPr>
          <w:sz w:val="20"/>
          <w:szCs w:val="20"/>
        </w:rPr>
        <w:t>Простота и доступность получения займов</w:t>
      </w:r>
      <w:r w:rsidR="00D46054">
        <w:rPr>
          <w:sz w:val="20"/>
          <w:szCs w:val="20"/>
        </w:rPr>
        <w:t>;</w:t>
      </w:r>
    </w:p>
    <w:p w:rsidR="004C57C6" w:rsidRPr="00931820" w:rsidRDefault="004C57C6" w:rsidP="00204F53">
      <w:pPr>
        <w:pStyle w:val="a5"/>
        <w:numPr>
          <w:ilvl w:val="0"/>
          <w:numId w:val="18"/>
        </w:numPr>
        <w:spacing w:after="0"/>
        <w:ind w:left="284" w:hanging="284"/>
        <w:rPr>
          <w:sz w:val="20"/>
          <w:szCs w:val="20"/>
        </w:rPr>
      </w:pPr>
      <w:r w:rsidRPr="00931820">
        <w:rPr>
          <w:sz w:val="20"/>
          <w:szCs w:val="20"/>
        </w:rPr>
        <w:t>Надежные и выгодные условия хранения личных сбережений</w:t>
      </w:r>
      <w:r w:rsidR="00D46054">
        <w:rPr>
          <w:sz w:val="20"/>
          <w:szCs w:val="20"/>
        </w:rPr>
        <w:t>;</w:t>
      </w:r>
    </w:p>
    <w:p w:rsidR="004C57C6" w:rsidRPr="00931820" w:rsidRDefault="004C57C6" w:rsidP="00204F53">
      <w:pPr>
        <w:pStyle w:val="a5"/>
        <w:numPr>
          <w:ilvl w:val="0"/>
          <w:numId w:val="18"/>
        </w:numPr>
        <w:spacing w:after="0"/>
        <w:ind w:left="284" w:hanging="284"/>
        <w:rPr>
          <w:sz w:val="20"/>
          <w:szCs w:val="20"/>
        </w:rPr>
      </w:pPr>
      <w:r w:rsidRPr="00931820">
        <w:rPr>
          <w:sz w:val="20"/>
          <w:szCs w:val="20"/>
        </w:rPr>
        <w:t>Принципы деятельности и структура управления обеспечивают финансовую стабильность работы КПК.</w:t>
      </w:r>
    </w:p>
    <w:p w:rsidR="004C57C6" w:rsidRPr="00931820" w:rsidRDefault="004C57C6" w:rsidP="004C57C6">
      <w:pPr>
        <w:pStyle w:val="a5"/>
        <w:spacing w:after="0"/>
        <w:ind w:left="284"/>
        <w:rPr>
          <w:sz w:val="20"/>
          <w:szCs w:val="20"/>
        </w:rPr>
      </w:pPr>
    </w:p>
    <w:p w:rsidR="004C57C6" w:rsidRPr="00706C5B" w:rsidRDefault="004C57C6" w:rsidP="00706C5B">
      <w:pPr>
        <w:spacing w:after="0"/>
        <w:rPr>
          <w:sz w:val="20"/>
          <w:szCs w:val="20"/>
        </w:rPr>
      </w:pPr>
    </w:p>
    <w:p w:rsidR="009F19E1" w:rsidRPr="00931820" w:rsidRDefault="00B02683" w:rsidP="00B02683">
      <w:pPr>
        <w:pStyle w:val="a5"/>
        <w:spacing w:after="0"/>
        <w:ind w:left="0"/>
        <w:jc w:val="center"/>
        <w:rPr>
          <w:b/>
          <w:sz w:val="20"/>
          <w:szCs w:val="20"/>
        </w:rPr>
      </w:pPr>
      <w:r w:rsidRPr="00931820">
        <w:rPr>
          <w:b/>
          <w:sz w:val="20"/>
          <w:szCs w:val="20"/>
        </w:rPr>
        <w:t xml:space="preserve">КАК </w:t>
      </w:r>
      <w:r w:rsidR="00830A57" w:rsidRPr="00931820">
        <w:rPr>
          <w:b/>
          <w:sz w:val="20"/>
          <w:szCs w:val="20"/>
        </w:rPr>
        <w:t>СТАТЬ ЧЛЕНОМ</w:t>
      </w:r>
      <w:r w:rsidRPr="00931820">
        <w:rPr>
          <w:b/>
          <w:sz w:val="20"/>
          <w:szCs w:val="20"/>
        </w:rPr>
        <w:t xml:space="preserve"> КПК «ПрофАльянс»</w:t>
      </w:r>
      <w:r w:rsidR="0075454B" w:rsidRPr="00931820">
        <w:rPr>
          <w:b/>
          <w:sz w:val="20"/>
          <w:szCs w:val="20"/>
        </w:rPr>
        <w:t>?</w:t>
      </w:r>
    </w:p>
    <w:p w:rsidR="005E1B13" w:rsidRPr="00931820" w:rsidRDefault="005E1B13" w:rsidP="00B02683">
      <w:pPr>
        <w:pStyle w:val="a5"/>
        <w:spacing w:after="0"/>
        <w:ind w:left="0"/>
        <w:jc w:val="center"/>
        <w:rPr>
          <w:b/>
          <w:sz w:val="20"/>
          <w:szCs w:val="20"/>
        </w:rPr>
      </w:pPr>
    </w:p>
    <w:p w:rsidR="00B23D40" w:rsidRPr="00931820" w:rsidRDefault="005E1B13" w:rsidP="009641B3">
      <w:pPr>
        <w:tabs>
          <w:tab w:val="left" w:pos="426"/>
        </w:tabs>
        <w:spacing w:after="0"/>
        <w:jc w:val="both"/>
        <w:rPr>
          <w:sz w:val="20"/>
          <w:szCs w:val="20"/>
        </w:rPr>
      </w:pPr>
      <w:r w:rsidRPr="00931820">
        <w:rPr>
          <w:sz w:val="20"/>
          <w:szCs w:val="20"/>
          <w:u w:val="single"/>
        </w:rPr>
        <w:t>Условие:</w:t>
      </w:r>
      <w:r w:rsidRPr="00931820">
        <w:rPr>
          <w:sz w:val="20"/>
          <w:szCs w:val="20"/>
        </w:rPr>
        <w:t xml:space="preserve"> являться членом </w:t>
      </w:r>
      <w:r w:rsidR="00204F53">
        <w:rPr>
          <w:sz w:val="20"/>
          <w:szCs w:val="20"/>
        </w:rPr>
        <w:t>Московской областной организации п</w:t>
      </w:r>
      <w:r w:rsidRPr="00931820">
        <w:rPr>
          <w:sz w:val="20"/>
          <w:szCs w:val="20"/>
        </w:rPr>
        <w:t xml:space="preserve">рофсоюза работников </w:t>
      </w:r>
      <w:r w:rsidR="009641B3">
        <w:rPr>
          <w:sz w:val="20"/>
          <w:szCs w:val="20"/>
        </w:rPr>
        <w:t>народного образования и науки РФ.</w:t>
      </w:r>
    </w:p>
    <w:p w:rsidR="005E1B13" w:rsidRPr="00931820" w:rsidRDefault="005E1B13" w:rsidP="00B23D40">
      <w:pPr>
        <w:tabs>
          <w:tab w:val="left" w:pos="426"/>
        </w:tabs>
        <w:spacing w:after="0"/>
        <w:rPr>
          <w:sz w:val="20"/>
          <w:szCs w:val="20"/>
        </w:rPr>
      </w:pPr>
    </w:p>
    <w:p w:rsidR="005E1B13" w:rsidRPr="00931820" w:rsidRDefault="005E1B13" w:rsidP="005E1B13">
      <w:pPr>
        <w:pStyle w:val="a5"/>
        <w:numPr>
          <w:ilvl w:val="0"/>
          <w:numId w:val="4"/>
        </w:numPr>
        <w:tabs>
          <w:tab w:val="left" w:pos="426"/>
        </w:tabs>
        <w:spacing w:after="0"/>
        <w:ind w:left="284" w:hanging="284"/>
        <w:rPr>
          <w:b/>
          <w:sz w:val="20"/>
          <w:szCs w:val="20"/>
        </w:rPr>
      </w:pPr>
      <w:r w:rsidRPr="00931820">
        <w:rPr>
          <w:b/>
          <w:sz w:val="20"/>
          <w:szCs w:val="20"/>
        </w:rPr>
        <w:t>Документы для вступления:</w:t>
      </w:r>
    </w:p>
    <w:p w:rsidR="005E1B13" w:rsidRPr="00931820" w:rsidRDefault="005E1B13" w:rsidP="005E1B13">
      <w:pPr>
        <w:pStyle w:val="a5"/>
        <w:numPr>
          <w:ilvl w:val="0"/>
          <w:numId w:val="6"/>
        </w:numPr>
        <w:tabs>
          <w:tab w:val="left" w:pos="567"/>
        </w:tabs>
        <w:spacing w:after="0"/>
        <w:ind w:left="284" w:firstLine="0"/>
        <w:rPr>
          <w:sz w:val="20"/>
          <w:szCs w:val="20"/>
        </w:rPr>
      </w:pPr>
      <w:r w:rsidRPr="00931820">
        <w:rPr>
          <w:sz w:val="20"/>
          <w:szCs w:val="20"/>
        </w:rPr>
        <w:t>Заявление о вступлении</w:t>
      </w:r>
    </w:p>
    <w:p w:rsidR="005E1B13" w:rsidRPr="00931820" w:rsidRDefault="005E1B13" w:rsidP="005E1B13">
      <w:pPr>
        <w:pStyle w:val="a5"/>
        <w:numPr>
          <w:ilvl w:val="0"/>
          <w:numId w:val="6"/>
        </w:numPr>
        <w:tabs>
          <w:tab w:val="left" w:pos="567"/>
        </w:tabs>
        <w:spacing w:after="0"/>
        <w:ind w:left="284" w:firstLine="0"/>
        <w:rPr>
          <w:sz w:val="20"/>
          <w:szCs w:val="20"/>
        </w:rPr>
      </w:pPr>
      <w:r w:rsidRPr="00931820">
        <w:rPr>
          <w:sz w:val="20"/>
          <w:szCs w:val="20"/>
        </w:rPr>
        <w:t>Согласие на обработку персональных данных</w:t>
      </w:r>
    </w:p>
    <w:p w:rsidR="005E1B13" w:rsidRPr="00931820" w:rsidRDefault="005E1B13" w:rsidP="005E1B13">
      <w:pPr>
        <w:pStyle w:val="a5"/>
        <w:numPr>
          <w:ilvl w:val="0"/>
          <w:numId w:val="6"/>
        </w:numPr>
        <w:tabs>
          <w:tab w:val="left" w:pos="567"/>
        </w:tabs>
        <w:spacing w:after="0"/>
        <w:ind w:left="284" w:firstLine="0"/>
        <w:rPr>
          <w:sz w:val="20"/>
          <w:szCs w:val="20"/>
        </w:rPr>
      </w:pPr>
      <w:r w:rsidRPr="00931820">
        <w:rPr>
          <w:sz w:val="20"/>
          <w:szCs w:val="20"/>
        </w:rPr>
        <w:t>Копия паспорта- 1 страница и прописка</w:t>
      </w:r>
    </w:p>
    <w:p w:rsidR="005E1B13" w:rsidRDefault="005E1B13" w:rsidP="005E1B13">
      <w:pPr>
        <w:pStyle w:val="a5"/>
        <w:numPr>
          <w:ilvl w:val="0"/>
          <w:numId w:val="6"/>
        </w:numPr>
        <w:tabs>
          <w:tab w:val="left" w:pos="567"/>
        </w:tabs>
        <w:spacing w:after="0"/>
        <w:ind w:left="284" w:firstLine="0"/>
        <w:rPr>
          <w:sz w:val="20"/>
          <w:szCs w:val="20"/>
        </w:rPr>
      </w:pPr>
      <w:r w:rsidRPr="00931820">
        <w:rPr>
          <w:sz w:val="20"/>
          <w:szCs w:val="20"/>
        </w:rPr>
        <w:t>Копия ИНН</w:t>
      </w:r>
    </w:p>
    <w:p w:rsidR="00F374F2" w:rsidRPr="00931820" w:rsidRDefault="00F374F2" w:rsidP="005E1B13">
      <w:pPr>
        <w:pStyle w:val="a5"/>
        <w:numPr>
          <w:ilvl w:val="0"/>
          <w:numId w:val="6"/>
        </w:numPr>
        <w:tabs>
          <w:tab w:val="left" w:pos="567"/>
        </w:tabs>
        <w:spacing w:after="0"/>
        <w:ind w:left="284" w:firstLine="0"/>
        <w:rPr>
          <w:sz w:val="20"/>
          <w:szCs w:val="20"/>
        </w:rPr>
      </w:pPr>
      <w:r>
        <w:rPr>
          <w:sz w:val="20"/>
          <w:szCs w:val="20"/>
        </w:rPr>
        <w:t>Копия СНИЛС</w:t>
      </w:r>
    </w:p>
    <w:p w:rsidR="005E1B13" w:rsidRPr="00931820" w:rsidRDefault="005E1B13" w:rsidP="005E1B13">
      <w:pPr>
        <w:tabs>
          <w:tab w:val="left" w:pos="567"/>
        </w:tabs>
        <w:spacing w:after="0"/>
        <w:ind w:left="284"/>
        <w:rPr>
          <w:sz w:val="20"/>
          <w:szCs w:val="20"/>
        </w:rPr>
      </w:pPr>
    </w:p>
    <w:p w:rsidR="005E1B13" w:rsidRPr="00931820" w:rsidRDefault="005E1B13" w:rsidP="005E1B13">
      <w:pPr>
        <w:pStyle w:val="a5"/>
        <w:numPr>
          <w:ilvl w:val="0"/>
          <w:numId w:val="4"/>
        </w:numPr>
        <w:tabs>
          <w:tab w:val="left" w:pos="567"/>
        </w:tabs>
        <w:spacing w:after="0"/>
        <w:rPr>
          <w:b/>
          <w:sz w:val="20"/>
          <w:szCs w:val="20"/>
        </w:rPr>
      </w:pPr>
      <w:r w:rsidRPr="00931820">
        <w:rPr>
          <w:b/>
          <w:sz w:val="20"/>
          <w:szCs w:val="20"/>
        </w:rPr>
        <w:t>Уплата взносов:</w:t>
      </w:r>
    </w:p>
    <w:p w:rsidR="005E1B13" w:rsidRPr="00931820" w:rsidRDefault="005E1B13" w:rsidP="005E1B13">
      <w:pPr>
        <w:pStyle w:val="a5"/>
        <w:numPr>
          <w:ilvl w:val="0"/>
          <w:numId w:val="7"/>
        </w:numPr>
        <w:tabs>
          <w:tab w:val="left" w:pos="567"/>
        </w:tabs>
        <w:spacing w:after="0"/>
        <w:rPr>
          <w:sz w:val="20"/>
          <w:szCs w:val="20"/>
        </w:rPr>
      </w:pPr>
      <w:r w:rsidRPr="00931820">
        <w:rPr>
          <w:sz w:val="20"/>
          <w:szCs w:val="20"/>
        </w:rPr>
        <w:t>Вступительный взнос</w:t>
      </w:r>
      <w:r w:rsidR="00F374F2">
        <w:rPr>
          <w:sz w:val="20"/>
          <w:szCs w:val="20"/>
        </w:rPr>
        <w:t xml:space="preserve"> (разовый)</w:t>
      </w:r>
      <w:r w:rsidRPr="00931820">
        <w:rPr>
          <w:sz w:val="20"/>
          <w:szCs w:val="20"/>
        </w:rPr>
        <w:t xml:space="preserve"> – 200 рублей</w:t>
      </w:r>
    </w:p>
    <w:p w:rsidR="005E1B13" w:rsidRPr="00931820" w:rsidRDefault="005E1B13" w:rsidP="00F374F2">
      <w:pPr>
        <w:pStyle w:val="a5"/>
        <w:numPr>
          <w:ilvl w:val="0"/>
          <w:numId w:val="7"/>
        </w:numPr>
        <w:tabs>
          <w:tab w:val="left" w:pos="567"/>
        </w:tabs>
        <w:spacing w:after="0"/>
        <w:rPr>
          <w:sz w:val="20"/>
          <w:szCs w:val="20"/>
        </w:rPr>
      </w:pPr>
      <w:r w:rsidRPr="00931820">
        <w:rPr>
          <w:sz w:val="20"/>
          <w:szCs w:val="20"/>
        </w:rPr>
        <w:t xml:space="preserve">Обязательный паевой взнос </w:t>
      </w:r>
      <w:r w:rsidR="00F374F2">
        <w:rPr>
          <w:sz w:val="20"/>
          <w:szCs w:val="20"/>
        </w:rPr>
        <w:t xml:space="preserve"> (разовый) – 200 </w:t>
      </w:r>
      <w:r w:rsidRPr="00931820">
        <w:rPr>
          <w:sz w:val="20"/>
          <w:szCs w:val="20"/>
        </w:rPr>
        <w:t>рублей</w:t>
      </w:r>
    </w:p>
    <w:p w:rsidR="005E1B13" w:rsidRPr="00931820" w:rsidRDefault="005E1B13" w:rsidP="005E1B13">
      <w:pPr>
        <w:pStyle w:val="a5"/>
        <w:numPr>
          <w:ilvl w:val="0"/>
          <w:numId w:val="7"/>
        </w:numPr>
        <w:tabs>
          <w:tab w:val="left" w:pos="567"/>
        </w:tabs>
        <w:spacing w:after="0"/>
        <w:rPr>
          <w:sz w:val="20"/>
          <w:szCs w:val="20"/>
        </w:rPr>
      </w:pPr>
      <w:r w:rsidRPr="00931820">
        <w:rPr>
          <w:sz w:val="20"/>
          <w:szCs w:val="20"/>
        </w:rPr>
        <w:t>Членский взнос за текущий год</w:t>
      </w:r>
      <w:r w:rsidR="00F374F2">
        <w:rPr>
          <w:sz w:val="20"/>
          <w:szCs w:val="20"/>
        </w:rPr>
        <w:t xml:space="preserve"> (ежегодный)</w:t>
      </w:r>
      <w:r w:rsidR="00EC4B7B">
        <w:rPr>
          <w:sz w:val="20"/>
          <w:szCs w:val="20"/>
        </w:rPr>
        <w:t xml:space="preserve"> – 400 рублей</w:t>
      </w:r>
    </w:p>
    <w:p w:rsidR="005E1B13" w:rsidRDefault="005E1B13" w:rsidP="005E1B13">
      <w:pPr>
        <w:pStyle w:val="a5"/>
        <w:tabs>
          <w:tab w:val="left" w:pos="567"/>
        </w:tabs>
        <w:spacing w:after="0"/>
        <w:ind w:left="644"/>
        <w:rPr>
          <w:sz w:val="20"/>
          <w:szCs w:val="20"/>
        </w:rPr>
      </w:pPr>
    </w:p>
    <w:p w:rsidR="00C25D6B" w:rsidRPr="00C25D6B" w:rsidRDefault="00C25D6B" w:rsidP="00C25D6B">
      <w:pPr>
        <w:pStyle w:val="a5"/>
        <w:tabs>
          <w:tab w:val="left" w:pos="426"/>
        </w:tabs>
        <w:spacing w:after="0"/>
        <w:ind w:left="0"/>
        <w:jc w:val="both"/>
        <w:rPr>
          <w:sz w:val="20"/>
          <w:szCs w:val="20"/>
        </w:rPr>
      </w:pPr>
      <w:r w:rsidRPr="00C25D6B">
        <w:rPr>
          <w:sz w:val="20"/>
          <w:szCs w:val="20"/>
        </w:rPr>
        <w:t>Формы всех заявлений вы можете взять на нашем сайте или получить у председателя территориальной профсоюзной организации.</w:t>
      </w:r>
    </w:p>
    <w:p w:rsidR="00C25D6B" w:rsidRDefault="00C25D6B" w:rsidP="005E1B13">
      <w:pPr>
        <w:pStyle w:val="a5"/>
        <w:tabs>
          <w:tab w:val="left" w:pos="567"/>
        </w:tabs>
        <w:spacing w:after="0"/>
        <w:ind w:left="644"/>
        <w:rPr>
          <w:sz w:val="20"/>
          <w:szCs w:val="20"/>
        </w:rPr>
      </w:pPr>
    </w:p>
    <w:p w:rsidR="00C25D6B" w:rsidRDefault="00C25D6B" w:rsidP="00C25D6B">
      <w:pPr>
        <w:tabs>
          <w:tab w:val="left" w:pos="567"/>
        </w:tabs>
        <w:spacing w:after="0"/>
        <w:rPr>
          <w:sz w:val="20"/>
          <w:szCs w:val="20"/>
        </w:rPr>
      </w:pPr>
    </w:p>
    <w:p w:rsidR="00C25D6B" w:rsidRDefault="00C25D6B" w:rsidP="00C25D6B">
      <w:pPr>
        <w:tabs>
          <w:tab w:val="left" w:pos="567"/>
        </w:tabs>
        <w:spacing w:after="0"/>
        <w:rPr>
          <w:sz w:val="20"/>
          <w:szCs w:val="20"/>
        </w:rPr>
      </w:pPr>
    </w:p>
    <w:p w:rsidR="00C25D6B" w:rsidRDefault="00C25D6B" w:rsidP="00C25D6B">
      <w:pPr>
        <w:tabs>
          <w:tab w:val="left" w:pos="567"/>
        </w:tabs>
        <w:spacing w:after="0"/>
        <w:rPr>
          <w:sz w:val="20"/>
          <w:szCs w:val="20"/>
        </w:rPr>
      </w:pPr>
    </w:p>
    <w:p w:rsidR="007F3ED2" w:rsidRPr="00C25D6B" w:rsidRDefault="007F3ED2" w:rsidP="00C25D6B">
      <w:pPr>
        <w:tabs>
          <w:tab w:val="left" w:pos="567"/>
        </w:tabs>
        <w:spacing w:after="0"/>
        <w:rPr>
          <w:sz w:val="20"/>
          <w:szCs w:val="20"/>
        </w:rPr>
      </w:pPr>
    </w:p>
    <w:p w:rsidR="005E1B13" w:rsidRPr="00931820" w:rsidRDefault="005E1B13" w:rsidP="005E1B13">
      <w:pPr>
        <w:tabs>
          <w:tab w:val="left" w:pos="426"/>
        </w:tabs>
        <w:spacing w:after="0"/>
        <w:jc w:val="center"/>
        <w:rPr>
          <w:b/>
          <w:sz w:val="20"/>
          <w:szCs w:val="20"/>
        </w:rPr>
      </w:pPr>
      <w:r w:rsidRPr="00931820">
        <w:rPr>
          <w:b/>
          <w:sz w:val="20"/>
          <w:szCs w:val="20"/>
        </w:rPr>
        <w:t>КАК ПОЛУЧИТЬ ЗАЙМ?</w:t>
      </w:r>
    </w:p>
    <w:p w:rsidR="00931820" w:rsidRPr="00931820" w:rsidRDefault="00931820" w:rsidP="005E1B13">
      <w:pPr>
        <w:tabs>
          <w:tab w:val="left" w:pos="426"/>
        </w:tabs>
        <w:spacing w:after="0"/>
        <w:jc w:val="center"/>
        <w:rPr>
          <w:b/>
          <w:sz w:val="20"/>
          <w:szCs w:val="20"/>
        </w:rPr>
      </w:pPr>
    </w:p>
    <w:p w:rsidR="005E1B13" w:rsidRPr="00931820" w:rsidRDefault="00931820" w:rsidP="005E1B13">
      <w:pPr>
        <w:tabs>
          <w:tab w:val="left" w:pos="426"/>
        </w:tabs>
        <w:spacing w:after="0"/>
        <w:rPr>
          <w:sz w:val="20"/>
          <w:szCs w:val="20"/>
        </w:rPr>
      </w:pPr>
      <w:r w:rsidRPr="00931820">
        <w:rPr>
          <w:sz w:val="20"/>
          <w:szCs w:val="20"/>
          <w:u w:val="single"/>
        </w:rPr>
        <w:t>Условие:</w:t>
      </w:r>
      <w:r w:rsidRPr="00931820">
        <w:rPr>
          <w:sz w:val="20"/>
          <w:szCs w:val="20"/>
        </w:rPr>
        <w:t xml:space="preserve"> являться членом КПК «ПрофАльянс», отсутствие  задолженностей по взносам.</w:t>
      </w:r>
    </w:p>
    <w:p w:rsidR="00931820" w:rsidRPr="00931820" w:rsidRDefault="00931820" w:rsidP="005E1B13">
      <w:pPr>
        <w:tabs>
          <w:tab w:val="left" w:pos="426"/>
        </w:tabs>
        <w:spacing w:after="0"/>
        <w:rPr>
          <w:sz w:val="20"/>
          <w:szCs w:val="20"/>
        </w:rPr>
      </w:pPr>
    </w:p>
    <w:p w:rsidR="00931820" w:rsidRDefault="00EC4B7B" w:rsidP="00BA62BD">
      <w:pPr>
        <w:pStyle w:val="a5"/>
        <w:numPr>
          <w:ilvl w:val="0"/>
          <w:numId w:val="9"/>
        </w:numPr>
        <w:tabs>
          <w:tab w:val="left" w:pos="284"/>
        </w:tabs>
        <w:spacing w:after="0"/>
        <w:ind w:left="284" w:hanging="284"/>
        <w:rPr>
          <w:sz w:val="20"/>
          <w:szCs w:val="20"/>
        </w:rPr>
      </w:pPr>
      <w:r>
        <w:rPr>
          <w:sz w:val="20"/>
          <w:szCs w:val="20"/>
        </w:rPr>
        <w:t>Заполни</w:t>
      </w:r>
      <w:r w:rsidR="00931820" w:rsidRPr="00931820">
        <w:rPr>
          <w:sz w:val="20"/>
          <w:szCs w:val="20"/>
        </w:rPr>
        <w:t xml:space="preserve">ть заявление на </w:t>
      </w:r>
      <w:r w:rsidR="00C25D6B">
        <w:rPr>
          <w:sz w:val="20"/>
          <w:szCs w:val="20"/>
        </w:rPr>
        <w:t>получение займа</w:t>
      </w:r>
    </w:p>
    <w:p w:rsidR="00C45053" w:rsidRPr="00931820" w:rsidRDefault="00C45053" w:rsidP="00BA62BD">
      <w:pPr>
        <w:pStyle w:val="a5"/>
        <w:numPr>
          <w:ilvl w:val="0"/>
          <w:numId w:val="9"/>
        </w:numPr>
        <w:tabs>
          <w:tab w:val="left" w:pos="284"/>
        </w:tabs>
        <w:spacing w:after="0"/>
        <w:ind w:left="284" w:hanging="284"/>
        <w:rPr>
          <w:sz w:val="20"/>
          <w:szCs w:val="20"/>
        </w:rPr>
      </w:pPr>
      <w:r>
        <w:rPr>
          <w:sz w:val="20"/>
          <w:szCs w:val="20"/>
        </w:rPr>
        <w:t>Подписать заявление у председателя территориальной профсоюзной организации</w:t>
      </w:r>
    </w:p>
    <w:p w:rsidR="00825349" w:rsidRPr="00931820" w:rsidRDefault="00825349" w:rsidP="00BA62BD">
      <w:pPr>
        <w:pStyle w:val="a5"/>
        <w:numPr>
          <w:ilvl w:val="0"/>
          <w:numId w:val="9"/>
        </w:numPr>
        <w:tabs>
          <w:tab w:val="left" w:pos="284"/>
        </w:tabs>
        <w:spacing w:after="0"/>
        <w:ind w:left="284" w:hanging="284"/>
        <w:rPr>
          <w:sz w:val="20"/>
          <w:szCs w:val="20"/>
        </w:rPr>
      </w:pPr>
      <w:r>
        <w:rPr>
          <w:sz w:val="20"/>
          <w:szCs w:val="20"/>
        </w:rPr>
        <w:t>Подписать договор о принятии условий займа</w:t>
      </w:r>
    </w:p>
    <w:p w:rsidR="00931820" w:rsidRPr="00931820" w:rsidRDefault="00931820" w:rsidP="005E1B13">
      <w:pPr>
        <w:tabs>
          <w:tab w:val="left" w:pos="426"/>
        </w:tabs>
        <w:spacing w:after="0"/>
        <w:rPr>
          <w:sz w:val="20"/>
          <w:szCs w:val="20"/>
        </w:rPr>
      </w:pPr>
    </w:p>
    <w:p w:rsidR="00084A84" w:rsidRPr="0075454B" w:rsidRDefault="00084A84" w:rsidP="00084A84">
      <w:pPr>
        <w:spacing w:after="0"/>
        <w:jc w:val="center"/>
        <w:rPr>
          <w:b/>
          <w:sz w:val="18"/>
          <w:szCs w:val="18"/>
        </w:rPr>
      </w:pPr>
    </w:p>
    <w:p w:rsidR="00084A84" w:rsidRPr="00E71061" w:rsidRDefault="00084A84" w:rsidP="00084A84">
      <w:pPr>
        <w:spacing w:after="0"/>
        <w:jc w:val="center"/>
        <w:rPr>
          <w:b/>
          <w:sz w:val="20"/>
          <w:szCs w:val="20"/>
        </w:rPr>
      </w:pPr>
      <w:r w:rsidRPr="00E71061">
        <w:rPr>
          <w:b/>
          <w:sz w:val="20"/>
          <w:szCs w:val="20"/>
        </w:rPr>
        <w:t>ЗАЙМЫ</w:t>
      </w:r>
      <w:r w:rsidR="00712B40">
        <w:rPr>
          <w:b/>
          <w:sz w:val="20"/>
          <w:szCs w:val="20"/>
        </w:rPr>
        <w:t>*</w:t>
      </w:r>
    </w:p>
    <w:p w:rsidR="00084A84" w:rsidRPr="00A64B7D" w:rsidRDefault="00084A84" w:rsidP="00084A84">
      <w:pPr>
        <w:spacing w:after="0"/>
        <w:jc w:val="center"/>
        <w:rPr>
          <w:b/>
          <w:sz w:val="16"/>
          <w:szCs w:val="16"/>
          <w:lang w:val="en-US"/>
        </w:rPr>
      </w:pPr>
    </w:p>
    <w:tbl>
      <w:tblPr>
        <w:tblStyle w:val="a6"/>
        <w:tblW w:w="5000" w:type="pct"/>
        <w:tblLook w:val="04A0"/>
      </w:tblPr>
      <w:tblGrid>
        <w:gridCol w:w="1187"/>
        <w:gridCol w:w="1078"/>
        <w:gridCol w:w="1432"/>
        <w:gridCol w:w="1423"/>
      </w:tblGrid>
      <w:tr w:rsidR="00084A84" w:rsidRPr="00A64B7D" w:rsidTr="00825349">
        <w:tc>
          <w:tcPr>
            <w:tcW w:w="1159" w:type="pct"/>
            <w:vAlign w:val="center"/>
          </w:tcPr>
          <w:p w:rsidR="00084A84" w:rsidRPr="00A64B7D" w:rsidRDefault="00084A84" w:rsidP="00CB47B6">
            <w:pPr>
              <w:jc w:val="center"/>
              <w:rPr>
                <w:b/>
                <w:sz w:val="18"/>
                <w:szCs w:val="18"/>
              </w:rPr>
            </w:pPr>
            <w:r w:rsidRPr="00A64B7D">
              <w:rPr>
                <w:b/>
                <w:sz w:val="18"/>
                <w:szCs w:val="18"/>
              </w:rPr>
              <w:t>Сумма займа</w:t>
            </w:r>
          </w:p>
          <w:p w:rsidR="00084A84" w:rsidRPr="00A64B7D" w:rsidRDefault="00084A84" w:rsidP="00CB47B6">
            <w:pPr>
              <w:jc w:val="center"/>
              <w:rPr>
                <w:b/>
                <w:sz w:val="18"/>
                <w:szCs w:val="18"/>
              </w:rPr>
            </w:pPr>
            <w:r w:rsidRPr="00A64B7D">
              <w:rPr>
                <w:b/>
                <w:sz w:val="18"/>
                <w:szCs w:val="18"/>
              </w:rPr>
              <w:t>(в рублях)</w:t>
            </w:r>
          </w:p>
        </w:tc>
        <w:tc>
          <w:tcPr>
            <w:tcW w:w="1053" w:type="pct"/>
            <w:vAlign w:val="center"/>
          </w:tcPr>
          <w:p w:rsidR="00084A84" w:rsidRPr="00A64B7D" w:rsidRDefault="00084A84" w:rsidP="00CB47B6">
            <w:pPr>
              <w:jc w:val="center"/>
              <w:rPr>
                <w:b/>
                <w:sz w:val="18"/>
                <w:szCs w:val="18"/>
              </w:rPr>
            </w:pPr>
            <w:r w:rsidRPr="00A64B7D">
              <w:rPr>
                <w:b/>
                <w:sz w:val="18"/>
                <w:szCs w:val="18"/>
              </w:rPr>
              <w:t>Срок погашения</w:t>
            </w:r>
          </w:p>
        </w:tc>
        <w:tc>
          <w:tcPr>
            <w:tcW w:w="1398" w:type="pct"/>
            <w:vAlign w:val="center"/>
          </w:tcPr>
          <w:p w:rsidR="00084A84" w:rsidRPr="00A64B7D" w:rsidRDefault="00825349" w:rsidP="00CB47B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Наличие добровольного паевого</w:t>
            </w:r>
            <w:r w:rsidR="00084A84" w:rsidRPr="00A64B7D">
              <w:rPr>
                <w:b/>
                <w:sz w:val="18"/>
                <w:szCs w:val="18"/>
              </w:rPr>
              <w:t xml:space="preserve"> взнос</w:t>
            </w:r>
            <w:r>
              <w:rPr>
                <w:b/>
                <w:sz w:val="18"/>
                <w:szCs w:val="18"/>
              </w:rPr>
              <w:t xml:space="preserve">а/ личных </w:t>
            </w:r>
            <w:r w:rsidR="00212BEB">
              <w:rPr>
                <w:b/>
                <w:sz w:val="18"/>
                <w:szCs w:val="18"/>
              </w:rPr>
              <w:t>сбережени</w:t>
            </w:r>
            <w:r>
              <w:rPr>
                <w:b/>
                <w:sz w:val="18"/>
                <w:szCs w:val="18"/>
              </w:rPr>
              <w:t>й</w:t>
            </w:r>
            <w:r w:rsidR="00367AF2">
              <w:rPr>
                <w:b/>
                <w:sz w:val="18"/>
                <w:szCs w:val="18"/>
              </w:rPr>
              <w:t xml:space="preserve"> (5</w:t>
            </w:r>
            <w:r w:rsidR="003B1A3F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390" w:type="pct"/>
            <w:vAlign w:val="center"/>
          </w:tcPr>
          <w:p w:rsidR="00084A84" w:rsidRDefault="00F374F2" w:rsidP="00CB47B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комиссия 1.5 %</w:t>
            </w:r>
          </w:p>
          <w:p w:rsidR="00F374F2" w:rsidRPr="00A64B7D" w:rsidRDefault="00F374F2" w:rsidP="00F374F2">
            <w:pPr>
              <w:ind w:left="-11" w:right="-5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от суммы займа на перевод денежных средств</w:t>
            </w:r>
            <w:r w:rsidR="00E57547">
              <w:rPr>
                <w:b/>
                <w:sz w:val="18"/>
                <w:szCs w:val="18"/>
              </w:rPr>
              <w:t xml:space="preserve"> + </w:t>
            </w:r>
            <w:r w:rsidR="00E57547" w:rsidRPr="00A64B7D">
              <w:rPr>
                <w:b/>
                <w:sz w:val="18"/>
                <w:szCs w:val="18"/>
              </w:rPr>
              <w:t>% по займу</w:t>
            </w:r>
            <w:r w:rsidR="00E57547">
              <w:rPr>
                <w:b/>
                <w:sz w:val="18"/>
                <w:szCs w:val="18"/>
              </w:rPr>
              <w:t xml:space="preserve"> </w:t>
            </w:r>
            <w:r w:rsidR="00712B40">
              <w:rPr>
                <w:b/>
                <w:sz w:val="18"/>
                <w:szCs w:val="18"/>
              </w:rPr>
              <w:t>(5)</w:t>
            </w:r>
          </w:p>
        </w:tc>
      </w:tr>
      <w:tr w:rsidR="00084A84" w:rsidTr="00825349">
        <w:tc>
          <w:tcPr>
            <w:tcW w:w="1159" w:type="pct"/>
            <w:vAlign w:val="center"/>
          </w:tcPr>
          <w:p w:rsidR="00084A84" w:rsidRPr="00B629C5" w:rsidRDefault="00084A84" w:rsidP="00751F8E">
            <w:pPr>
              <w:jc w:val="center"/>
              <w:rPr>
                <w:sz w:val="18"/>
                <w:szCs w:val="18"/>
              </w:rPr>
            </w:pPr>
            <w:r w:rsidRPr="00B629C5">
              <w:rPr>
                <w:sz w:val="18"/>
                <w:szCs w:val="18"/>
              </w:rPr>
              <w:t>до 80 </w:t>
            </w:r>
            <w:r>
              <w:rPr>
                <w:sz w:val="18"/>
                <w:szCs w:val="18"/>
              </w:rPr>
              <w:t>000</w:t>
            </w:r>
          </w:p>
        </w:tc>
        <w:tc>
          <w:tcPr>
            <w:tcW w:w="1053" w:type="pct"/>
            <w:vAlign w:val="center"/>
          </w:tcPr>
          <w:p w:rsidR="00084A84" w:rsidRPr="00B629C5" w:rsidRDefault="00084A84" w:rsidP="00CB47B6">
            <w:pPr>
              <w:jc w:val="center"/>
              <w:rPr>
                <w:sz w:val="18"/>
                <w:szCs w:val="18"/>
              </w:rPr>
            </w:pPr>
            <w:r w:rsidRPr="00B629C5">
              <w:rPr>
                <w:sz w:val="18"/>
                <w:szCs w:val="18"/>
              </w:rPr>
              <w:t>12 месяцев</w:t>
            </w:r>
          </w:p>
        </w:tc>
        <w:tc>
          <w:tcPr>
            <w:tcW w:w="1398" w:type="pct"/>
            <w:vAlign w:val="center"/>
          </w:tcPr>
          <w:p w:rsidR="00084A84" w:rsidRPr="00B629C5" w:rsidRDefault="00084A84" w:rsidP="00CB47B6">
            <w:pPr>
              <w:jc w:val="center"/>
              <w:rPr>
                <w:sz w:val="18"/>
                <w:szCs w:val="18"/>
              </w:rPr>
            </w:pPr>
            <w:r w:rsidRPr="00B629C5">
              <w:rPr>
                <w:sz w:val="18"/>
                <w:szCs w:val="18"/>
              </w:rPr>
              <w:t>нет</w:t>
            </w:r>
          </w:p>
        </w:tc>
        <w:tc>
          <w:tcPr>
            <w:tcW w:w="1390" w:type="pct"/>
            <w:vAlign w:val="center"/>
          </w:tcPr>
          <w:p w:rsidR="00084A84" w:rsidRPr="00B629C5" w:rsidRDefault="00825349" w:rsidP="00712B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712B40">
              <w:rPr>
                <w:sz w:val="18"/>
                <w:szCs w:val="18"/>
              </w:rPr>
              <w:t>1,76</w:t>
            </w:r>
            <w:r>
              <w:rPr>
                <w:sz w:val="18"/>
                <w:szCs w:val="18"/>
              </w:rPr>
              <w:t xml:space="preserve"> </w:t>
            </w:r>
            <w:r w:rsidR="00084A84" w:rsidRPr="00B629C5">
              <w:rPr>
                <w:sz w:val="18"/>
                <w:szCs w:val="18"/>
              </w:rPr>
              <w:t xml:space="preserve">% </w:t>
            </w:r>
            <w:r w:rsidR="003B1A3F">
              <w:rPr>
                <w:sz w:val="18"/>
                <w:szCs w:val="18"/>
              </w:rPr>
              <w:t xml:space="preserve"> (1)</w:t>
            </w:r>
          </w:p>
        </w:tc>
      </w:tr>
      <w:tr w:rsidR="00245ABD" w:rsidTr="00825349">
        <w:trPr>
          <w:trHeight w:val="520"/>
        </w:trPr>
        <w:tc>
          <w:tcPr>
            <w:tcW w:w="1159" w:type="pct"/>
            <w:vAlign w:val="center"/>
          </w:tcPr>
          <w:p w:rsidR="00245ABD" w:rsidRPr="00B629C5" w:rsidRDefault="00A833EC" w:rsidP="00751F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80 000</w:t>
            </w:r>
          </w:p>
        </w:tc>
        <w:tc>
          <w:tcPr>
            <w:tcW w:w="1053" w:type="pct"/>
            <w:vAlign w:val="center"/>
          </w:tcPr>
          <w:p w:rsidR="00245ABD" w:rsidRPr="00B629C5" w:rsidRDefault="00A833EC" w:rsidP="00CB47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месяца</w:t>
            </w:r>
          </w:p>
        </w:tc>
        <w:tc>
          <w:tcPr>
            <w:tcW w:w="1398" w:type="pct"/>
            <w:vAlign w:val="center"/>
          </w:tcPr>
          <w:p w:rsidR="00245ABD" w:rsidRPr="00B629C5" w:rsidRDefault="00A833EC" w:rsidP="00CB47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390" w:type="pct"/>
            <w:vAlign w:val="center"/>
          </w:tcPr>
          <w:p w:rsidR="00245ABD" w:rsidRPr="00B629C5" w:rsidRDefault="00712B40" w:rsidP="00CB47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11,76</w:t>
            </w:r>
            <w:r w:rsidR="00825349">
              <w:rPr>
                <w:sz w:val="18"/>
                <w:szCs w:val="18"/>
              </w:rPr>
              <w:t xml:space="preserve"> </w:t>
            </w:r>
            <w:r w:rsidR="00A833EC">
              <w:rPr>
                <w:sz w:val="18"/>
                <w:szCs w:val="18"/>
              </w:rPr>
              <w:t xml:space="preserve">% </w:t>
            </w:r>
            <w:r w:rsidR="003B1A3F">
              <w:rPr>
                <w:sz w:val="18"/>
                <w:szCs w:val="18"/>
              </w:rPr>
              <w:t>(2)</w:t>
            </w:r>
          </w:p>
        </w:tc>
      </w:tr>
      <w:tr w:rsidR="00084A84" w:rsidTr="00825349">
        <w:tc>
          <w:tcPr>
            <w:tcW w:w="1159" w:type="pct"/>
            <w:vAlign w:val="center"/>
          </w:tcPr>
          <w:p w:rsidR="00084A84" w:rsidRPr="00B629C5" w:rsidRDefault="00084A84" w:rsidP="00751F8E">
            <w:pPr>
              <w:jc w:val="center"/>
              <w:rPr>
                <w:sz w:val="18"/>
                <w:szCs w:val="18"/>
              </w:rPr>
            </w:pPr>
            <w:r w:rsidRPr="00B629C5">
              <w:rPr>
                <w:sz w:val="18"/>
                <w:szCs w:val="18"/>
              </w:rPr>
              <w:t xml:space="preserve">от 100 000 до 500 000 </w:t>
            </w:r>
          </w:p>
        </w:tc>
        <w:tc>
          <w:tcPr>
            <w:tcW w:w="1053" w:type="pct"/>
            <w:vAlign w:val="center"/>
          </w:tcPr>
          <w:p w:rsidR="00084A84" w:rsidRPr="00B629C5" w:rsidRDefault="00084A84" w:rsidP="00CB47B6">
            <w:pPr>
              <w:jc w:val="center"/>
              <w:rPr>
                <w:sz w:val="18"/>
                <w:szCs w:val="18"/>
              </w:rPr>
            </w:pPr>
            <w:r w:rsidRPr="00B629C5">
              <w:rPr>
                <w:sz w:val="18"/>
                <w:szCs w:val="18"/>
              </w:rPr>
              <w:t>12 месяцев</w:t>
            </w:r>
          </w:p>
        </w:tc>
        <w:tc>
          <w:tcPr>
            <w:tcW w:w="1398" w:type="pct"/>
            <w:vAlign w:val="center"/>
          </w:tcPr>
          <w:p w:rsidR="00084A84" w:rsidRPr="00B629C5" w:rsidRDefault="00084A84" w:rsidP="00CB47B6">
            <w:pPr>
              <w:jc w:val="center"/>
              <w:rPr>
                <w:sz w:val="18"/>
                <w:szCs w:val="18"/>
              </w:rPr>
            </w:pPr>
            <w:r w:rsidRPr="00B629C5">
              <w:rPr>
                <w:sz w:val="18"/>
                <w:szCs w:val="18"/>
              </w:rPr>
              <w:t>10% от суммы займа</w:t>
            </w:r>
          </w:p>
        </w:tc>
        <w:tc>
          <w:tcPr>
            <w:tcW w:w="1390" w:type="pct"/>
            <w:vAlign w:val="center"/>
          </w:tcPr>
          <w:p w:rsidR="00084A84" w:rsidRPr="00B629C5" w:rsidRDefault="00712B40" w:rsidP="00CB47B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11,76</w:t>
            </w:r>
            <w:r w:rsidR="00825349">
              <w:rPr>
                <w:sz w:val="18"/>
                <w:szCs w:val="18"/>
              </w:rPr>
              <w:t xml:space="preserve"> </w:t>
            </w:r>
            <w:r w:rsidR="00084A84" w:rsidRPr="00B629C5">
              <w:rPr>
                <w:sz w:val="18"/>
                <w:szCs w:val="18"/>
              </w:rPr>
              <w:t xml:space="preserve">% </w:t>
            </w:r>
            <w:r w:rsidR="003B1A3F">
              <w:rPr>
                <w:sz w:val="18"/>
                <w:szCs w:val="18"/>
              </w:rPr>
              <w:t>(1)</w:t>
            </w:r>
          </w:p>
        </w:tc>
      </w:tr>
      <w:tr w:rsidR="00084A84" w:rsidTr="00825349">
        <w:tc>
          <w:tcPr>
            <w:tcW w:w="1159" w:type="pct"/>
            <w:vAlign w:val="center"/>
          </w:tcPr>
          <w:p w:rsidR="00084A84" w:rsidRPr="00B629C5" w:rsidRDefault="00084A84" w:rsidP="00751F8E">
            <w:pPr>
              <w:jc w:val="center"/>
              <w:rPr>
                <w:sz w:val="18"/>
                <w:szCs w:val="18"/>
                <w:lang w:val="en-US"/>
              </w:rPr>
            </w:pPr>
            <w:r w:rsidRPr="00B629C5">
              <w:rPr>
                <w:sz w:val="18"/>
                <w:szCs w:val="18"/>
              </w:rPr>
              <w:t xml:space="preserve">от 100 000 </w:t>
            </w:r>
            <w:r w:rsidR="00BA62BD">
              <w:rPr>
                <w:sz w:val="18"/>
                <w:szCs w:val="18"/>
              </w:rPr>
              <w:t>до 55</w:t>
            </w:r>
            <w:r w:rsidRPr="00B629C5">
              <w:rPr>
                <w:sz w:val="18"/>
                <w:szCs w:val="18"/>
              </w:rPr>
              <w:t xml:space="preserve">0 000 </w:t>
            </w:r>
          </w:p>
        </w:tc>
        <w:tc>
          <w:tcPr>
            <w:tcW w:w="1053" w:type="pct"/>
            <w:vAlign w:val="center"/>
          </w:tcPr>
          <w:p w:rsidR="00084A84" w:rsidRPr="00B629C5" w:rsidRDefault="00084A84" w:rsidP="00CB47B6">
            <w:pPr>
              <w:jc w:val="center"/>
              <w:rPr>
                <w:sz w:val="18"/>
                <w:szCs w:val="18"/>
              </w:rPr>
            </w:pPr>
            <w:r w:rsidRPr="00B629C5">
              <w:rPr>
                <w:sz w:val="18"/>
                <w:szCs w:val="18"/>
              </w:rPr>
              <w:t>24 месяца</w:t>
            </w:r>
          </w:p>
        </w:tc>
        <w:tc>
          <w:tcPr>
            <w:tcW w:w="1398" w:type="pct"/>
            <w:vAlign w:val="center"/>
          </w:tcPr>
          <w:p w:rsidR="00084A84" w:rsidRPr="00B629C5" w:rsidRDefault="00084A84" w:rsidP="00CB47B6">
            <w:pPr>
              <w:jc w:val="center"/>
              <w:rPr>
                <w:sz w:val="18"/>
                <w:szCs w:val="18"/>
                <w:lang w:val="en-US"/>
              </w:rPr>
            </w:pPr>
            <w:r w:rsidRPr="00B629C5">
              <w:rPr>
                <w:sz w:val="18"/>
                <w:szCs w:val="18"/>
              </w:rPr>
              <w:t>10% от суммы займа</w:t>
            </w:r>
          </w:p>
        </w:tc>
        <w:tc>
          <w:tcPr>
            <w:tcW w:w="1390" w:type="pct"/>
            <w:vAlign w:val="center"/>
          </w:tcPr>
          <w:p w:rsidR="00084A84" w:rsidRPr="00B629C5" w:rsidRDefault="00712B40" w:rsidP="00CB47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11,76</w:t>
            </w:r>
            <w:r w:rsidR="00825349">
              <w:rPr>
                <w:sz w:val="18"/>
                <w:szCs w:val="18"/>
              </w:rPr>
              <w:t xml:space="preserve"> </w:t>
            </w:r>
            <w:r w:rsidR="00A833EC">
              <w:rPr>
                <w:sz w:val="18"/>
                <w:szCs w:val="18"/>
              </w:rPr>
              <w:t>%</w:t>
            </w:r>
            <w:r w:rsidR="003B1A3F">
              <w:rPr>
                <w:sz w:val="18"/>
                <w:szCs w:val="18"/>
              </w:rPr>
              <w:t xml:space="preserve"> (2)</w:t>
            </w:r>
          </w:p>
        </w:tc>
      </w:tr>
      <w:tr w:rsidR="00084A84" w:rsidTr="00825349">
        <w:tc>
          <w:tcPr>
            <w:tcW w:w="1159" w:type="pct"/>
            <w:vAlign w:val="center"/>
          </w:tcPr>
          <w:p w:rsidR="00084A84" w:rsidRPr="00A64B7D" w:rsidRDefault="00084A84" w:rsidP="00751F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 </w:t>
            </w:r>
            <w:r w:rsidR="00BA62BD">
              <w:rPr>
                <w:sz w:val="18"/>
                <w:szCs w:val="18"/>
              </w:rPr>
              <w:t>55</w:t>
            </w:r>
            <w:r>
              <w:rPr>
                <w:sz w:val="18"/>
                <w:szCs w:val="18"/>
              </w:rPr>
              <w:t>0 000</w:t>
            </w:r>
          </w:p>
        </w:tc>
        <w:tc>
          <w:tcPr>
            <w:tcW w:w="1053" w:type="pct"/>
            <w:vAlign w:val="center"/>
          </w:tcPr>
          <w:p w:rsidR="00084A84" w:rsidRPr="00A64B7D" w:rsidRDefault="00084A84" w:rsidP="00CB47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24 месяцев</w:t>
            </w:r>
          </w:p>
        </w:tc>
        <w:tc>
          <w:tcPr>
            <w:tcW w:w="1398" w:type="pct"/>
            <w:vAlign w:val="center"/>
          </w:tcPr>
          <w:p w:rsidR="00084A84" w:rsidRPr="00A64B7D" w:rsidRDefault="00084A84" w:rsidP="00CB47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  <w:r w:rsidR="00BA62BD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000</w:t>
            </w:r>
            <w:r w:rsidR="00BA62BD">
              <w:rPr>
                <w:sz w:val="18"/>
                <w:szCs w:val="18"/>
              </w:rPr>
              <w:t xml:space="preserve"> рублей</w:t>
            </w:r>
          </w:p>
        </w:tc>
        <w:tc>
          <w:tcPr>
            <w:tcW w:w="1390" w:type="pct"/>
            <w:vAlign w:val="center"/>
          </w:tcPr>
          <w:p w:rsidR="00084A84" w:rsidRPr="00A64B7D" w:rsidRDefault="00712B40" w:rsidP="00CB47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11,76</w:t>
            </w:r>
            <w:r w:rsidR="00825349">
              <w:rPr>
                <w:sz w:val="18"/>
                <w:szCs w:val="18"/>
              </w:rPr>
              <w:t xml:space="preserve"> </w:t>
            </w:r>
            <w:r w:rsidR="00084A84">
              <w:rPr>
                <w:sz w:val="18"/>
                <w:szCs w:val="18"/>
              </w:rPr>
              <w:t>%</w:t>
            </w:r>
            <w:r w:rsidR="003B1A3F">
              <w:rPr>
                <w:sz w:val="18"/>
                <w:szCs w:val="18"/>
              </w:rPr>
              <w:t xml:space="preserve"> (3)</w:t>
            </w:r>
          </w:p>
        </w:tc>
      </w:tr>
    </w:tbl>
    <w:p w:rsidR="00084A84" w:rsidRPr="00712B40" w:rsidRDefault="00712B40" w:rsidP="00E02599">
      <w:pPr>
        <w:spacing w:after="0"/>
        <w:rPr>
          <w:b/>
          <w:sz w:val="16"/>
          <w:szCs w:val="16"/>
        </w:rPr>
      </w:pPr>
      <w:r w:rsidRPr="00712B40">
        <w:rPr>
          <w:b/>
          <w:sz w:val="16"/>
          <w:szCs w:val="16"/>
        </w:rPr>
        <w:t>* Выдаются в соответствии с</w:t>
      </w:r>
      <w:r>
        <w:rPr>
          <w:b/>
          <w:sz w:val="16"/>
          <w:szCs w:val="16"/>
        </w:rPr>
        <w:t xml:space="preserve"> действующим </w:t>
      </w:r>
      <w:r w:rsidRPr="00712B40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«</w:t>
      </w:r>
      <w:r w:rsidRPr="00712B40">
        <w:rPr>
          <w:b/>
          <w:sz w:val="16"/>
          <w:szCs w:val="16"/>
        </w:rPr>
        <w:t>Положением о предоставлении займов</w:t>
      </w:r>
      <w:r>
        <w:rPr>
          <w:b/>
          <w:sz w:val="16"/>
          <w:szCs w:val="16"/>
        </w:rPr>
        <w:t>»</w:t>
      </w:r>
    </w:p>
    <w:p w:rsidR="00084A84" w:rsidRDefault="00367AF2" w:rsidP="00084A84">
      <w:pPr>
        <w:pStyle w:val="a5"/>
        <w:spacing w:after="0"/>
        <w:ind w:left="0"/>
        <w:rPr>
          <w:sz w:val="18"/>
          <w:szCs w:val="18"/>
        </w:rPr>
      </w:pPr>
      <w:r>
        <w:rPr>
          <w:sz w:val="18"/>
          <w:szCs w:val="18"/>
        </w:rPr>
        <w:t xml:space="preserve">(1) </w:t>
      </w:r>
      <w:r w:rsidR="00084A84" w:rsidRPr="00C45053">
        <w:rPr>
          <w:sz w:val="18"/>
          <w:szCs w:val="18"/>
        </w:rPr>
        <w:t>От суммы выданного займа</w:t>
      </w:r>
      <w:r w:rsidR="00A833EC">
        <w:rPr>
          <w:sz w:val="18"/>
          <w:szCs w:val="18"/>
        </w:rPr>
        <w:t>.</w:t>
      </w:r>
    </w:p>
    <w:p w:rsidR="00A833EC" w:rsidRPr="00C45053" w:rsidRDefault="00367AF2" w:rsidP="00084A84">
      <w:pPr>
        <w:pStyle w:val="a5"/>
        <w:spacing w:after="0"/>
        <w:ind w:left="0"/>
        <w:rPr>
          <w:sz w:val="18"/>
          <w:szCs w:val="18"/>
        </w:rPr>
      </w:pPr>
      <w:r>
        <w:rPr>
          <w:sz w:val="18"/>
          <w:szCs w:val="18"/>
        </w:rPr>
        <w:t xml:space="preserve">(2) </w:t>
      </w:r>
      <w:r w:rsidR="00A833EC">
        <w:rPr>
          <w:sz w:val="18"/>
          <w:szCs w:val="18"/>
        </w:rPr>
        <w:t xml:space="preserve"> 1-ый год погашение от суммы выданного займа, 2-ой год погашение от ½ суммы выданного займа.</w:t>
      </w:r>
    </w:p>
    <w:p w:rsidR="00084A84" w:rsidRDefault="003B1A3F" w:rsidP="00084A84">
      <w:pPr>
        <w:pStyle w:val="a5"/>
        <w:spacing w:after="0"/>
        <w:ind w:left="0"/>
        <w:rPr>
          <w:sz w:val="18"/>
          <w:szCs w:val="18"/>
        </w:rPr>
      </w:pPr>
      <w:r>
        <w:rPr>
          <w:sz w:val="18"/>
          <w:szCs w:val="18"/>
        </w:rPr>
        <w:t>(3)</w:t>
      </w:r>
      <w:r w:rsidR="00FA2699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="00084A84" w:rsidRPr="00C45053">
        <w:rPr>
          <w:sz w:val="18"/>
          <w:szCs w:val="18"/>
        </w:rPr>
        <w:t>От суммы основного долга</w:t>
      </w:r>
      <w:r w:rsidR="00A833EC">
        <w:rPr>
          <w:sz w:val="18"/>
          <w:szCs w:val="18"/>
        </w:rPr>
        <w:t>.</w:t>
      </w:r>
    </w:p>
    <w:p w:rsidR="00712B40" w:rsidRPr="00C45053" w:rsidRDefault="003B1A3F" w:rsidP="00084A84">
      <w:pPr>
        <w:pStyle w:val="a5"/>
        <w:spacing w:after="0"/>
        <w:ind w:left="0"/>
        <w:rPr>
          <w:sz w:val="18"/>
          <w:szCs w:val="18"/>
        </w:rPr>
      </w:pPr>
      <w:r>
        <w:rPr>
          <w:sz w:val="18"/>
          <w:szCs w:val="18"/>
        </w:rPr>
        <w:t>(4)</w:t>
      </w:r>
      <w:r w:rsidR="00CF056D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="00CF056D">
        <w:rPr>
          <w:sz w:val="18"/>
          <w:szCs w:val="18"/>
        </w:rPr>
        <w:t>Возврат ДПВ возможен при остатке основного долга по займу менее 100 000 рублей (не ранее 2-х лет с момента внесения).  ДПВ может быть направлен в погашение займа в момент его закрытия.</w:t>
      </w:r>
    </w:p>
    <w:p w:rsidR="00084A84" w:rsidRPr="00A64B7D" w:rsidRDefault="00084A84" w:rsidP="00084A84">
      <w:pPr>
        <w:pStyle w:val="a5"/>
        <w:spacing w:after="0"/>
        <w:rPr>
          <w:sz w:val="16"/>
          <w:szCs w:val="16"/>
        </w:rPr>
      </w:pPr>
    </w:p>
    <w:p w:rsidR="00084A84" w:rsidRPr="00E71061" w:rsidRDefault="00084A84" w:rsidP="00084A84">
      <w:pPr>
        <w:spacing w:after="0"/>
        <w:jc w:val="center"/>
        <w:rPr>
          <w:sz w:val="16"/>
          <w:szCs w:val="16"/>
        </w:rPr>
      </w:pPr>
    </w:p>
    <w:p w:rsidR="00084A84" w:rsidRDefault="00084A84" w:rsidP="00084A84">
      <w:pPr>
        <w:spacing w:after="0"/>
        <w:jc w:val="center"/>
        <w:rPr>
          <w:sz w:val="16"/>
          <w:szCs w:val="16"/>
        </w:rPr>
      </w:pPr>
    </w:p>
    <w:p w:rsidR="00C25D6B" w:rsidRDefault="00C25D6B" w:rsidP="00C25D6B">
      <w:pPr>
        <w:spacing w:after="0"/>
        <w:rPr>
          <w:sz w:val="16"/>
          <w:szCs w:val="16"/>
        </w:rPr>
      </w:pPr>
    </w:p>
    <w:p w:rsidR="00C25D6B" w:rsidRPr="00931820" w:rsidRDefault="00C25D6B" w:rsidP="00C25D6B">
      <w:pPr>
        <w:tabs>
          <w:tab w:val="left" w:pos="426"/>
        </w:tabs>
        <w:spacing w:after="0"/>
        <w:jc w:val="center"/>
        <w:rPr>
          <w:b/>
          <w:sz w:val="20"/>
          <w:szCs w:val="20"/>
        </w:rPr>
      </w:pPr>
      <w:r w:rsidRPr="00931820">
        <w:rPr>
          <w:b/>
          <w:sz w:val="20"/>
          <w:szCs w:val="20"/>
        </w:rPr>
        <w:t>КАК ВНЕСТИ ВКЛАД ПО ДОГОВОРУ ЛИЧНЫХ СБЕРЕЖЕНИЙ?</w:t>
      </w:r>
    </w:p>
    <w:p w:rsidR="00C25D6B" w:rsidRPr="00931820" w:rsidRDefault="00C25D6B" w:rsidP="00C25D6B">
      <w:pPr>
        <w:tabs>
          <w:tab w:val="left" w:pos="426"/>
        </w:tabs>
        <w:spacing w:after="0"/>
        <w:jc w:val="center"/>
        <w:rPr>
          <w:b/>
          <w:sz w:val="20"/>
          <w:szCs w:val="20"/>
        </w:rPr>
      </w:pPr>
    </w:p>
    <w:p w:rsidR="00C25D6B" w:rsidRPr="00931820" w:rsidRDefault="00C25D6B" w:rsidP="00C25D6B">
      <w:pPr>
        <w:tabs>
          <w:tab w:val="left" w:pos="426"/>
        </w:tabs>
        <w:spacing w:after="0"/>
        <w:rPr>
          <w:sz w:val="20"/>
          <w:szCs w:val="20"/>
        </w:rPr>
      </w:pPr>
      <w:r w:rsidRPr="00931820">
        <w:rPr>
          <w:sz w:val="20"/>
          <w:szCs w:val="20"/>
          <w:u w:val="single"/>
        </w:rPr>
        <w:t>Условие:</w:t>
      </w:r>
      <w:r w:rsidRPr="00931820">
        <w:rPr>
          <w:sz w:val="20"/>
          <w:szCs w:val="20"/>
        </w:rPr>
        <w:t xml:space="preserve"> являться членом КПК «ПрофАльянс», отсутствие  задолженностей по взносам.</w:t>
      </w:r>
    </w:p>
    <w:p w:rsidR="00C25D6B" w:rsidRPr="00931820" w:rsidRDefault="00C25D6B" w:rsidP="00C25D6B">
      <w:pPr>
        <w:tabs>
          <w:tab w:val="left" w:pos="426"/>
        </w:tabs>
        <w:spacing w:after="0"/>
        <w:rPr>
          <w:sz w:val="20"/>
          <w:szCs w:val="20"/>
        </w:rPr>
      </w:pPr>
    </w:p>
    <w:p w:rsidR="00C25D6B" w:rsidRPr="00931820" w:rsidRDefault="00C25D6B" w:rsidP="00BA62BD">
      <w:pPr>
        <w:pStyle w:val="a5"/>
        <w:numPr>
          <w:ilvl w:val="0"/>
          <w:numId w:val="10"/>
        </w:numPr>
        <w:tabs>
          <w:tab w:val="left" w:pos="284"/>
        </w:tabs>
        <w:spacing w:after="0"/>
        <w:ind w:left="284" w:hanging="284"/>
        <w:rPr>
          <w:sz w:val="20"/>
          <w:szCs w:val="20"/>
        </w:rPr>
      </w:pPr>
      <w:r>
        <w:rPr>
          <w:sz w:val="20"/>
          <w:szCs w:val="20"/>
        </w:rPr>
        <w:t xml:space="preserve">Заполнить </w:t>
      </w:r>
      <w:r w:rsidRPr="00931820">
        <w:rPr>
          <w:sz w:val="20"/>
          <w:szCs w:val="20"/>
        </w:rPr>
        <w:t xml:space="preserve"> заявлен</w:t>
      </w:r>
      <w:r>
        <w:rPr>
          <w:sz w:val="20"/>
          <w:szCs w:val="20"/>
        </w:rPr>
        <w:t>ие на внесение денежных средств</w:t>
      </w:r>
    </w:p>
    <w:p w:rsidR="00C25D6B" w:rsidRDefault="00C25D6B" w:rsidP="00BA62BD">
      <w:pPr>
        <w:pStyle w:val="a5"/>
        <w:numPr>
          <w:ilvl w:val="0"/>
          <w:numId w:val="10"/>
        </w:numPr>
        <w:tabs>
          <w:tab w:val="left" w:pos="284"/>
        </w:tabs>
        <w:spacing w:after="0"/>
        <w:ind w:left="284" w:hanging="284"/>
        <w:rPr>
          <w:sz w:val="20"/>
          <w:szCs w:val="20"/>
        </w:rPr>
      </w:pPr>
      <w:r w:rsidRPr="00931820">
        <w:rPr>
          <w:sz w:val="20"/>
          <w:szCs w:val="20"/>
        </w:rPr>
        <w:t>Заполнить з</w:t>
      </w:r>
      <w:r>
        <w:rPr>
          <w:sz w:val="20"/>
          <w:szCs w:val="20"/>
        </w:rPr>
        <w:t>аявление о наследнике по вкладу</w:t>
      </w:r>
    </w:p>
    <w:p w:rsidR="00BA62BD" w:rsidRDefault="00825349" w:rsidP="00C25D6B">
      <w:pPr>
        <w:pStyle w:val="a5"/>
        <w:numPr>
          <w:ilvl w:val="0"/>
          <w:numId w:val="10"/>
        </w:numPr>
        <w:tabs>
          <w:tab w:val="left" w:pos="284"/>
        </w:tabs>
        <w:spacing w:after="0"/>
        <w:ind w:left="284" w:hanging="284"/>
        <w:rPr>
          <w:sz w:val="20"/>
          <w:szCs w:val="20"/>
        </w:rPr>
      </w:pPr>
      <w:r>
        <w:rPr>
          <w:sz w:val="20"/>
          <w:szCs w:val="20"/>
        </w:rPr>
        <w:t>Подписать договор о принятии условий вклада</w:t>
      </w:r>
    </w:p>
    <w:p w:rsidR="00712B40" w:rsidRPr="00712B40" w:rsidRDefault="00712B40" w:rsidP="00712B40">
      <w:pPr>
        <w:pStyle w:val="a5"/>
        <w:tabs>
          <w:tab w:val="left" w:pos="284"/>
        </w:tabs>
        <w:spacing w:after="0"/>
        <w:ind w:left="284"/>
        <w:rPr>
          <w:sz w:val="20"/>
          <w:szCs w:val="20"/>
        </w:rPr>
      </w:pPr>
    </w:p>
    <w:p w:rsidR="00C25D6B" w:rsidRPr="00E71061" w:rsidRDefault="00C25D6B" w:rsidP="00084A84">
      <w:pPr>
        <w:spacing w:after="0"/>
        <w:jc w:val="center"/>
        <w:rPr>
          <w:sz w:val="16"/>
          <w:szCs w:val="16"/>
        </w:rPr>
      </w:pPr>
    </w:p>
    <w:p w:rsidR="00084A84" w:rsidRPr="00C25D6B" w:rsidRDefault="00C25D6B" w:rsidP="00C25D6B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ЛИЧНЫЕ СБЕРЕЖЕНИЯ</w:t>
      </w:r>
      <w:r w:rsidR="00712B40">
        <w:rPr>
          <w:b/>
          <w:sz w:val="20"/>
          <w:szCs w:val="20"/>
        </w:rPr>
        <w:t>*</w:t>
      </w:r>
    </w:p>
    <w:p w:rsidR="00084A84" w:rsidRPr="00E71061" w:rsidRDefault="00084A84" w:rsidP="00084A84">
      <w:pPr>
        <w:spacing w:after="0"/>
        <w:jc w:val="center"/>
        <w:rPr>
          <w:sz w:val="16"/>
          <w:szCs w:val="16"/>
        </w:rPr>
      </w:pPr>
    </w:p>
    <w:tbl>
      <w:tblPr>
        <w:tblStyle w:val="a6"/>
        <w:tblW w:w="5387" w:type="dxa"/>
        <w:tblInd w:w="-176" w:type="dxa"/>
        <w:tblLayout w:type="fixed"/>
        <w:tblLook w:val="04A0"/>
      </w:tblPr>
      <w:tblGrid>
        <w:gridCol w:w="1560"/>
        <w:gridCol w:w="851"/>
        <w:gridCol w:w="708"/>
        <w:gridCol w:w="1134"/>
        <w:gridCol w:w="1134"/>
      </w:tblGrid>
      <w:tr w:rsidR="00751F8E" w:rsidTr="009641B3">
        <w:tc>
          <w:tcPr>
            <w:tcW w:w="1560" w:type="dxa"/>
            <w:vAlign w:val="center"/>
          </w:tcPr>
          <w:p w:rsidR="00084A84" w:rsidRDefault="00084A84" w:rsidP="00CB47B6">
            <w:pPr>
              <w:ind w:left="-142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Сумма</w:t>
            </w:r>
          </w:p>
          <w:p w:rsidR="00084A84" w:rsidRDefault="00084A84" w:rsidP="00CB47B6">
            <w:pPr>
              <w:ind w:left="-142" w:right="-108"/>
              <w:jc w:val="center"/>
              <w:rPr>
                <w:b/>
                <w:sz w:val="18"/>
                <w:szCs w:val="18"/>
              </w:rPr>
            </w:pPr>
            <w:r w:rsidRPr="00B6203F">
              <w:rPr>
                <w:b/>
                <w:sz w:val="18"/>
                <w:szCs w:val="18"/>
              </w:rPr>
              <w:t>вклада</w:t>
            </w:r>
          </w:p>
          <w:p w:rsidR="00084A84" w:rsidRPr="00B6203F" w:rsidRDefault="00084A84" w:rsidP="00CB47B6">
            <w:pPr>
              <w:ind w:left="-142" w:right="-108"/>
              <w:jc w:val="center"/>
              <w:rPr>
                <w:b/>
                <w:sz w:val="18"/>
                <w:szCs w:val="18"/>
              </w:rPr>
            </w:pPr>
            <w:r w:rsidRPr="00B6203F">
              <w:rPr>
                <w:b/>
                <w:sz w:val="18"/>
                <w:szCs w:val="18"/>
              </w:rPr>
              <w:t>(в рублях)</w:t>
            </w:r>
          </w:p>
        </w:tc>
        <w:tc>
          <w:tcPr>
            <w:tcW w:w="851" w:type="dxa"/>
            <w:vAlign w:val="center"/>
          </w:tcPr>
          <w:p w:rsidR="00084A84" w:rsidRPr="00B6203F" w:rsidRDefault="00084A84" w:rsidP="00CF056D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Срок действия договора</w:t>
            </w:r>
          </w:p>
        </w:tc>
        <w:tc>
          <w:tcPr>
            <w:tcW w:w="708" w:type="dxa"/>
            <w:vAlign w:val="center"/>
          </w:tcPr>
          <w:p w:rsidR="00084A84" w:rsidRPr="00B6203F" w:rsidRDefault="00084A84" w:rsidP="00CB47B6">
            <w:pPr>
              <w:ind w:left="-108" w:right="-4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% по вкладу</w:t>
            </w:r>
            <w:r w:rsidR="00367AF2">
              <w:rPr>
                <w:b/>
                <w:sz w:val="18"/>
                <w:szCs w:val="18"/>
              </w:rPr>
              <w:t xml:space="preserve"> (5</w:t>
            </w:r>
            <w:r w:rsidR="00712B40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134" w:type="dxa"/>
            <w:vAlign w:val="center"/>
          </w:tcPr>
          <w:p w:rsidR="00084A84" w:rsidRPr="00B6203F" w:rsidRDefault="00084A84" w:rsidP="00A833EC">
            <w:pPr>
              <w:ind w:left="-12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Пополнение</w:t>
            </w:r>
          </w:p>
        </w:tc>
        <w:tc>
          <w:tcPr>
            <w:tcW w:w="1134" w:type="dxa"/>
            <w:vAlign w:val="center"/>
          </w:tcPr>
          <w:p w:rsidR="00212BEB" w:rsidRDefault="00A833EC" w:rsidP="00A833EC">
            <w:pPr>
              <w:ind w:left="-147" w:right="-4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Возврат </w:t>
            </w:r>
            <w:r w:rsidR="00212BEB">
              <w:rPr>
                <w:b/>
                <w:sz w:val="18"/>
                <w:szCs w:val="18"/>
              </w:rPr>
              <w:t>основных средств,</w:t>
            </w:r>
          </w:p>
          <w:p w:rsidR="00084A84" w:rsidRPr="00B6203F" w:rsidRDefault="00212BEB" w:rsidP="00751F8E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% по вкладу</w:t>
            </w:r>
          </w:p>
        </w:tc>
      </w:tr>
      <w:tr w:rsidR="00084A84" w:rsidTr="009641B3">
        <w:tc>
          <w:tcPr>
            <w:tcW w:w="5387" w:type="dxa"/>
            <w:gridSpan w:val="5"/>
          </w:tcPr>
          <w:p w:rsidR="00084A84" w:rsidRPr="00FA2699" w:rsidRDefault="00084A84" w:rsidP="00CB47B6">
            <w:pPr>
              <w:jc w:val="center"/>
              <w:rPr>
                <w:sz w:val="20"/>
                <w:szCs w:val="20"/>
              </w:rPr>
            </w:pPr>
            <w:r w:rsidRPr="00FA2699">
              <w:rPr>
                <w:sz w:val="20"/>
                <w:szCs w:val="20"/>
              </w:rPr>
              <w:t>По договорам личных сбережений</w:t>
            </w:r>
          </w:p>
        </w:tc>
      </w:tr>
      <w:tr w:rsidR="00751F8E" w:rsidTr="009641B3">
        <w:tc>
          <w:tcPr>
            <w:tcW w:w="1560" w:type="dxa"/>
            <w:vAlign w:val="center"/>
          </w:tcPr>
          <w:p w:rsidR="00084A84" w:rsidRPr="00B6203F" w:rsidRDefault="00084A84" w:rsidP="00CB47B6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550 000</w:t>
            </w:r>
          </w:p>
        </w:tc>
        <w:tc>
          <w:tcPr>
            <w:tcW w:w="851" w:type="dxa"/>
            <w:vAlign w:val="center"/>
          </w:tcPr>
          <w:p w:rsidR="00084A84" w:rsidRPr="00B6203F" w:rsidRDefault="00084A84" w:rsidP="00CB47B6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месяцев</w:t>
            </w:r>
          </w:p>
        </w:tc>
        <w:tc>
          <w:tcPr>
            <w:tcW w:w="708" w:type="dxa"/>
            <w:vAlign w:val="center"/>
          </w:tcPr>
          <w:p w:rsidR="00084A84" w:rsidRPr="00B6203F" w:rsidRDefault="00712B40" w:rsidP="00CB47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9,76</w:t>
            </w:r>
            <w:r w:rsidR="00825349">
              <w:rPr>
                <w:sz w:val="18"/>
                <w:szCs w:val="18"/>
              </w:rPr>
              <w:t xml:space="preserve"> </w:t>
            </w:r>
            <w:r w:rsidR="00084A84">
              <w:rPr>
                <w:sz w:val="18"/>
                <w:szCs w:val="18"/>
              </w:rPr>
              <w:t>%</w:t>
            </w:r>
            <w:r w:rsidR="00825349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084A84" w:rsidRPr="00B6203F" w:rsidRDefault="00712B40" w:rsidP="00CB47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34" w:type="dxa"/>
            <w:vAlign w:val="center"/>
          </w:tcPr>
          <w:p w:rsidR="00084A84" w:rsidRPr="00B6203F" w:rsidRDefault="00084A84" w:rsidP="00751F8E">
            <w:pPr>
              <w:tabs>
                <w:tab w:val="left" w:pos="987"/>
              </w:tabs>
              <w:ind w:left="-147" w:right="-46" w:firstLine="3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окончанию договора</w:t>
            </w:r>
          </w:p>
        </w:tc>
      </w:tr>
      <w:tr w:rsidR="00712B40" w:rsidTr="009641B3">
        <w:tc>
          <w:tcPr>
            <w:tcW w:w="1560" w:type="dxa"/>
            <w:vAlign w:val="center"/>
          </w:tcPr>
          <w:p w:rsidR="00712B40" w:rsidRDefault="00712B40" w:rsidP="00CB47B6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550 000</w:t>
            </w:r>
          </w:p>
        </w:tc>
        <w:tc>
          <w:tcPr>
            <w:tcW w:w="851" w:type="dxa"/>
            <w:vAlign w:val="center"/>
          </w:tcPr>
          <w:p w:rsidR="00712B40" w:rsidRDefault="00712B40" w:rsidP="00CB47B6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 месяцев</w:t>
            </w:r>
          </w:p>
        </w:tc>
        <w:tc>
          <w:tcPr>
            <w:tcW w:w="708" w:type="dxa"/>
            <w:vAlign w:val="center"/>
          </w:tcPr>
          <w:p w:rsidR="00712B40" w:rsidRDefault="00712B40" w:rsidP="00CB47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9,76 %</w:t>
            </w:r>
          </w:p>
        </w:tc>
        <w:tc>
          <w:tcPr>
            <w:tcW w:w="1134" w:type="dxa"/>
            <w:vAlign w:val="center"/>
          </w:tcPr>
          <w:p w:rsidR="00712B40" w:rsidRDefault="00712B40" w:rsidP="00CB47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34" w:type="dxa"/>
            <w:vAlign w:val="center"/>
          </w:tcPr>
          <w:p w:rsidR="009A4A25" w:rsidRDefault="00712B40" w:rsidP="009A4A25">
            <w:pPr>
              <w:tabs>
                <w:tab w:val="left" w:pos="987"/>
              </w:tabs>
              <w:ind w:left="-147" w:right="-46" w:firstLine="3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окончанию договора,</w:t>
            </w:r>
          </w:p>
          <w:p w:rsidR="00712B40" w:rsidRDefault="00712B40" w:rsidP="009A4A25">
            <w:pPr>
              <w:tabs>
                <w:tab w:val="left" w:pos="987"/>
              </w:tabs>
              <w:ind w:left="-147" w:right="-46" w:firstLine="3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 по вкладу не реже 1</w:t>
            </w:r>
            <w:r w:rsidR="009A4A25">
              <w:rPr>
                <w:sz w:val="18"/>
                <w:szCs w:val="18"/>
              </w:rPr>
              <w:t>-го</w:t>
            </w:r>
            <w:r>
              <w:rPr>
                <w:sz w:val="18"/>
                <w:szCs w:val="18"/>
              </w:rPr>
              <w:t xml:space="preserve"> раза в год</w:t>
            </w:r>
          </w:p>
        </w:tc>
      </w:tr>
    </w:tbl>
    <w:p w:rsidR="00712B40" w:rsidRPr="00712B40" w:rsidRDefault="00712B40" w:rsidP="00712B40">
      <w:pPr>
        <w:spacing w:after="0"/>
        <w:rPr>
          <w:b/>
          <w:sz w:val="16"/>
          <w:szCs w:val="16"/>
        </w:rPr>
      </w:pPr>
      <w:r w:rsidRPr="00712B40">
        <w:rPr>
          <w:b/>
          <w:sz w:val="16"/>
          <w:szCs w:val="16"/>
        </w:rPr>
        <w:t>* Принимаются в соответствии с действующим «Положением о порядке и об условиях привлечения денежных сре</w:t>
      </w:r>
      <w:proofErr w:type="gramStart"/>
      <w:r w:rsidRPr="00712B40">
        <w:rPr>
          <w:b/>
          <w:sz w:val="16"/>
          <w:szCs w:val="16"/>
        </w:rPr>
        <w:t>дств чл</w:t>
      </w:r>
      <w:proofErr w:type="gramEnd"/>
      <w:r w:rsidRPr="00712B40">
        <w:rPr>
          <w:b/>
          <w:sz w:val="16"/>
          <w:szCs w:val="16"/>
        </w:rPr>
        <w:t xml:space="preserve">енов» </w:t>
      </w:r>
    </w:p>
    <w:p w:rsidR="00712B40" w:rsidRDefault="00712B40" w:rsidP="00084A84">
      <w:pPr>
        <w:spacing w:after="0"/>
        <w:jc w:val="center"/>
        <w:rPr>
          <w:sz w:val="16"/>
          <w:szCs w:val="16"/>
        </w:rPr>
      </w:pPr>
    </w:p>
    <w:p w:rsidR="00367AF2" w:rsidRPr="00367AF2" w:rsidRDefault="00367AF2" w:rsidP="00367AF2">
      <w:pPr>
        <w:pStyle w:val="a5"/>
        <w:numPr>
          <w:ilvl w:val="0"/>
          <w:numId w:val="22"/>
        </w:numPr>
        <w:spacing w:after="0"/>
        <w:ind w:left="284" w:hanging="284"/>
        <w:rPr>
          <w:b/>
          <w:sz w:val="18"/>
          <w:szCs w:val="18"/>
        </w:rPr>
      </w:pPr>
      <w:r w:rsidRPr="00367AF2">
        <w:rPr>
          <w:sz w:val="18"/>
          <w:szCs w:val="18"/>
        </w:rPr>
        <w:t xml:space="preserve">Устанавливается Правлением, актуальную % ставку можно узнать на сайте </w:t>
      </w:r>
      <w:hyperlink r:id="rId6" w:history="1">
        <w:r w:rsidRPr="00367AF2">
          <w:rPr>
            <w:rStyle w:val="a7"/>
            <w:b/>
            <w:sz w:val="18"/>
            <w:szCs w:val="18"/>
            <w:lang w:val="en-US"/>
          </w:rPr>
          <w:t>www</w:t>
        </w:r>
        <w:r w:rsidRPr="00367AF2">
          <w:rPr>
            <w:rStyle w:val="a7"/>
            <w:b/>
            <w:sz w:val="18"/>
            <w:szCs w:val="18"/>
          </w:rPr>
          <w:t>.</w:t>
        </w:r>
        <w:proofErr w:type="spellStart"/>
        <w:r w:rsidRPr="00367AF2">
          <w:rPr>
            <w:rStyle w:val="a7"/>
            <w:b/>
            <w:sz w:val="18"/>
            <w:szCs w:val="18"/>
          </w:rPr>
          <w:t>okproobraz</w:t>
        </w:r>
        <w:proofErr w:type="spellEnd"/>
        <w:r w:rsidRPr="00367AF2">
          <w:rPr>
            <w:rStyle w:val="a7"/>
            <w:b/>
            <w:sz w:val="18"/>
            <w:szCs w:val="18"/>
          </w:rPr>
          <w:t>.</w:t>
        </w:r>
        <w:proofErr w:type="spellStart"/>
        <w:r w:rsidRPr="00367AF2">
          <w:rPr>
            <w:rStyle w:val="a7"/>
            <w:b/>
            <w:sz w:val="18"/>
            <w:szCs w:val="18"/>
            <w:lang w:val="en-US"/>
          </w:rPr>
          <w:t>ru</w:t>
        </w:r>
        <w:proofErr w:type="spellEnd"/>
      </w:hyperlink>
      <w:r w:rsidRPr="00367AF2">
        <w:rPr>
          <w:sz w:val="18"/>
          <w:szCs w:val="18"/>
        </w:rPr>
        <w:t xml:space="preserve"> в разделе КПК «</w:t>
      </w:r>
      <w:proofErr w:type="spellStart"/>
      <w:r w:rsidRPr="00367AF2">
        <w:rPr>
          <w:sz w:val="18"/>
          <w:szCs w:val="18"/>
        </w:rPr>
        <w:t>ПрофАльянс</w:t>
      </w:r>
      <w:proofErr w:type="spellEnd"/>
      <w:r w:rsidRPr="00367AF2">
        <w:rPr>
          <w:sz w:val="18"/>
          <w:szCs w:val="18"/>
        </w:rPr>
        <w:t>», информационных стендах</w:t>
      </w:r>
      <w:r>
        <w:rPr>
          <w:sz w:val="18"/>
          <w:szCs w:val="18"/>
        </w:rPr>
        <w:t xml:space="preserve"> Профсоюза размещенных в </w:t>
      </w:r>
      <w:r w:rsidRPr="00367AF2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Территориальных </w:t>
      </w:r>
      <w:r w:rsidRPr="00367AF2">
        <w:rPr>
          <w:sz w:val="18"/>
          <w:szCs w:val="18"/>
        </w:rPr>
        <w:t xml:space="preserve">участках КПК </w:t>
      </w:r>
      <w:r>
        <w:rPr>
          <w:sz w:val="18"/>
          <w:szCs w:val="18"/>
        </w:rPr>
        <w:t>«</w:t>
      </w:r>
      <w:proofErr w:type="spellStart"/>
      <w:r>
        <w:rPr>
          <w:sz w:val="18"/>
          <w:szCs w:val="18"/>
        </w:rPr>
        <w:t>ПрофАльянс</w:t>
      </w:r>
      <w:proofErr w:type="spellEnd"/>
      <w:r>
        <w:rPr>
          <w:sz w:val="18"/>
          <w:szCs w:val="18"/>
        </w:rPr>
        <w:t>».</w:t>
      </w:r>
    </w:p>
    <w:p w:rsidR="00712B40" w:rsidRPr="00712B40" w:rsidRDefault="00712B40" w:rsidP="00367AF2">
      <w:pPr>
        <w:pStyle w:val="a5"/>
        <w:spacing w:after="0"/>
        <w:ind w:left="284"/>
        <w:rPr>
          <w:sz w:val="16"/>
          <w:szCs w:val="16"/>
        </w:rPr>
      </w:pPr>
    </w:p>
    <w:p w:rsidR="00712B40" w:rsidRDefault="00712B40" w:rsidP="00084A84">
      <w:pPr>
        <w:spacing w:after="0"/>
        <w:jc w:val="center"/>
        <w:rPr>
          <w:sz w:val="16"/>
          <w:szCs w:val="16"/>
        </w:rPr>
      </w:pPr>
    </w:p>
    <w:p w:rsidR="00712B40" w:rsidRDefault="00712B40" w:rsidP="00084A84">
      <w:pPr>
        <w:spacing w:after="0"/>
        <w:jc w:val="center"/>
        <w:rPr>
          <w:sz w:val="16"/>
          <w:szCs w:val="16"/>
        </w:rPr>
      </w:pPr>
    </w:p>
    <w:p w:rsidR="00712B40" w:rsidRDefault="00712B40" w:rsidP="00084A84">
      <w:pPr>
        <w:spacing w:after="0"/>
        <w:jc w:val="center"/>
        <w:rPr>
          <w:sz w:val="16"/>
          <w:szCs w:val="16"/>
        </w:rPr>
      </w:pPr>
    </w:p>
    <w:p w:rsidR="00084A84" w:rsidRDefault="00084A84" w:rsidP="00084A84">
      <w:pPr>
        <w:spacing w:after="0"/>
        <w:jc w:val="center"/>
        <w:rPr>
          <w:sz w:val="16"/>
          <w:szCs w:val="16"/>
        </w:rPr>
      </w:pPr>
    </w:p>
    <w:p w:rsidR="00084A84" w:rsidRDefault="00084A84" w:rsidP="00084A84">
      <w:pPr>
        <w:spacing w:after="0"/>
        <w:jc w:val="center"/>
        <w:rPr>
          <w:sz w:val="16"/>
          <w:szCs w:val="16"/>
        </w:rPr>
      </w:pPr>
    </w:p>
    <w:p w:rsidR="00084A84" w:rsidRDefault="00084A84" w:rsidP="00751F8E">
      <w:pPr>
        <w:spacing w:after="0"/>
        <w:ind w:left="-142"/>
        <w:jc w:val="center"/>
        <w:rPr>
          <w:sz w:val="16"/>
          <w:szCs w:val="16"/>
        </w:rPr>
      </w:pPr>
    </w:p>
    <w:p w:rsidR="00084A84" w:rsidRDefault="00084A84" w:rsidP="00084A84">
      <w:pPr>
        <w:spacing w:after="0"/>
        <w:jc w:val="center"/>
        <w:rPr>
          <w:sz w:val="16"/>
          <w:szCs w:val="16"/>
        </w:rPr>
      </w:pPr>
    </w:p>
    <w:p w:rsidR="00C25D6B" w:rsidRDefault="00C25D6B" w:rsidP="00C25D6B">
      <w:pPr>
        <w:pStyle w:val="a5"/>
        <w:tabs>
          <w:tab w:val="left" w:pos="426"/>
        </w:tabs>
        <w:spacing w:after="0"/>
        <w:rPr>
          <w:sz w:val="20"/>
          <w:szCs w:val="20"/>
        </w:rPr>
      </w:pPr>
    </w:p>
    <w:p w:rsidR="007F3ED2" w:rsidRDefault="007F3ED2" w:rsidP="00C25D6B">
      <w:pPr>
        <w:pStyle w:val="a5"/>
        <w:tabs>
          <w:tab w:val="left" w:pos="426"/>
        </w:tabs>
        <w:spacing w:after="0"/>
        <w:rPr>
          <w:sz w:val="20"/>
          <w:szCs w:val="20"/>
        </w:rPr>
      </w:pPr>
    </w:p>
    <w:p w:rsidR="00084A84" w:rsidRPr="00E71061" w:rsidRDefault="00084A84" w:rsidP="00C25D6B">
      <w:pPr>
        <w:spacing w:after="0"/>
        <w:rPr>
          <w:sz w:val="16"/>
          <w:szCs w:val="16"/>
        </w:rPr>
      </w:pPr>
    </w:p>
    <w:p w:rsidR="00084A84" w:rsidRDefault="00084A84" w:rsidP="00084A84">
      <w:pPr>
        <w:pStyle w:val="a5"/>
        <w:tabs>
          <w:tab w:val="left" w:pos="426"/>
        </w:tabs>
        <w:spacing w:after="0"/>
        <w:ind w:left="0"/>
        <w:jc w:val="center"/>
        <w:rPr>
          <w:sz w:val="20"/>
          <w:szCs w:val="20"/>
        </w:rPr>
      </w:pPr>
      <w:r w:rsidRPr="00084A84">
        <w:rPr>
          <w:noProof/>
          <w:sz w:val="20"/>
          <w:szCs w:val="20"/>
          <w:lang w:eastAsia="ru-RU"/>
        </w:rPr>
        <w:drawing>
          <wp:inline distT="0" distB="0" distL="0" distR="0">
            <wp:extent cx="349897" cy="342900"/>
            <wp:effectExtent l="19050" t="0" r="0" b="0"/>
            <wp:docPr id="2" name="Рисунок 2" descr="0_50856_8053f784_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_50856_8053f784_M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0403" cy="343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24C2" w:rsidRPr="00751F8E" w:rsidRDefault="00751F8E" w:rsidP="003424C2">
      <w:pPr>
        <w:pBdr>
          <w:bottom w:val="single" w:sz="12" w:space="1" w:color="auto"/>
        </w:pBdr>
        <w:spacing w:after="0"/>
        <w:jc w:val="center"/>
        <w:rPr>
          <w:b/>
          <w:sz w:val="16"/>
          <w:szCs w:val="16"/>
        </w:rPr>
      </w:pPr>
      <w:r w:rsidRPr="00751F8E">
        <w:rPr>
          <w:b/>
          <w:sz w:val="16"/>
          <w:szCs w:val="16"/>
        </w:rPr>
        <w:t xml:space="preserve">МОСКОВСКАЯ ОБЛАСТНАЯ ОРГАНИЗАЦИЯ </w:t>
      </w:r>
    </w:p>
    <w:p w:rsidR="003424C2" w:rsidRPr="00751F8E" w:rsidRDefault="00751F8E" w:rsidP="003424C2">
      <w:pPr>
        <w:pBdr>
          <w:bottom w:val="single" w:sz="12" w:space="1" w:color="auto"/>
        </w:pBdr>
        <w:jc w:val="center"/>
        <w:rPr>
          <w:b/>
          <w:sz w:val="16"/>
          <w:szCs w:val="16"/>
        </w:rPr>
      </w:pPr>
      <w:r w:rsidRPr="00751F8E">
        <w:rPr>
          <w:b/>
          <w:sz w:val="16"/>
          <w:szCs w:val="16"/>
        </w:rPr>
        <w:t>ПРОФСОЮЗА РАБОТНИКОВ НАРОДНОГО ОБРАЗОВАНИЯ И НАУКИ РФ</w:t>
      </w:r>
    </w:p>
    <w:p w:rsidR="003424C2" w:rsidRPr="00830A57" w:rsidRDefault="00751F8E" w:rsidP="003424C2">
      <w:pPr>
        <w:spacing w:after="0"/>
        <w:jc w:val="center"/>
        <w:rPr>
          <w:b/>
        </w:rPr>
      </w:pPr>
      <w:r w:rsidRPr="00830A57">
        <w:rPr>
          <w:b/>
        </w:rPr>
        <w:t>КРЕДИТНЫЙ ПОТРЕБИТЕЛЬСКИЙ КООПЕРАТИВ</w:t>
      </w:r>
    </w:p>
    <w:p w:rsidR="003424C2" w:rsidRPr="00830A57" w:rsidRDefault="003424C2" w:rsidP="003424C2">
      <w:pPr>
        <w:spacing w:after="0"/>
        <w:jc w:val="center"/>
        <w:rPr>
          <w:b/>
        </w:rPr>
      </w:pPr>
      <w:r w:rsidRPr="00830A57">
        <w:rPr>
          <w:b/>
        </w:rPr>
        <w:t>«ПрофАльянс»</w:t>
      </w:r>
    </w:p>
    <w:p w:rsidR="003424C2" w:rsidRDefault="003424C2" w:rsidP="00FA2699">
      <w:pPr>
        <w:pStyle w:val="a5"/>
        <w:tabs>
          <w:tab w:val="left" w:pos="426"/>
        </w:tabs>
        <w:spacing w:after="0"/>
        <w:ind w:left="0"/>
        <w:jc w:val="center"/>
        <w:rPr>
          <w:sz w:val="20"/>
          <w:szCs w:val="20"/>
        </w:rPr>
      </w:pPr>
      <w:r w:rsidRPr="003424C2">
        <w:rPr>
          <w:noProof/>
          <w:sz w:val="20"/>
          <w:szCs w:val="20"/>
          <w:lang w:eastAsia="ru-RU"/>
        </w:rPr>
        <w:drawing>
          <wp:inline distT="0" distB="0" distL="0" distR="0">
            <wp:extent cx="634701" cy="634701"/>
            <wp:effectExtent l="0" t="0" r="0" b="0"/>
            <wp:docPr id="3" name="Рисунок 1" descr="37d3f50c3c7b73c69f16562026fe549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7d3f50c3c7b73c69f16562026fe5497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2144" cy="632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1F8E" w:rsidRDefault="00751F8E" w:rsidP="00FA2699">
      <w:pPr>
        <w:pStyle w:val="a5"/>
        <w:tabs>
          <w:tab w:val="left" w:pos="426"/>
        </w:tabs>
        <w:spacing w:after="0"/>
        <w:ind w:left="0"/>
        <w:jc w:val="center"/>
        <w:rPr>
          <w:sz w:val="20"/>
          <w:szCs w:val="20"/>
        </w:rPr>
      </w:pPr>
    </w:p>
    <w:p w:rsidR="003424C2" w:rsidRDefault="003424C2" w:rsidP="009641B3">
      <w:pPr>
        <w:pStyle w:val="a5"/>
        <w:tabs>
          <w:tab w:val="left" w:pos="426"/>
        </w:tabs>
        <w:spacing w:after="0"/>
        <w:ind w:left="-142"/>
        <w:jc w:val="center"/>
        <w:rPr>
          <w:sz w:val="20"/>
          <w:szCs w:val="20"/>
        </w:rPr>
      </w:pPr>
      <w:r w:rsidRPr="003424C2">
        <w:rPr>
          <w:noProof/>
          <w:sz w:val="20"/>
          <w:szCs w:val="20"/>
          <w:lang w:eastAsia="ru-RU"/>
        </w:rPr>
        <w:drawing>
          <wp:inline distT="0" distB="0" distL="0" distR="0">
            <wp:extent cx="3240517" cy="3237985"/>
            <wp:effectExtent l="19050" t="0" r="0" b="0"/>
            <wp:docPr id="8" name="Рисунок 0" descr="o_митин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_митинг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40517" cy="3237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24C2" w:rsidRDefault="003424C2" w:rsidP="001843E0">
      <w:pPr>
        <w:pStyle w:val="a5"/>
        <w:tabs>
          <w:tab w:val="left" w:pos="426"/>
        </w:tabs>
        <w:spacing w:after="0"/>
        <w:ind w:left="0"/>
        <w:rPr>
          <w:sz w:val="20"/>
          <w:szCs w:val="20"/>
        </w:rPr>
      </w:pPr>
    </w:p>
    <w:p w:rsidR="003424C2" w:rsidRPr="00704C35" w:rsidRDefault="003424C2" w:rsidP="003424C2">
      <w:pPr>
        <w:spacing w:after="0"/>
        <w:jc w:val="center"/>
        <w:rPr>
          <w:b/>
          <w:color w:val="FF0000"/>
          <w:sz w:val="32"/>
          <w:szCs w:val="32"/>
        </w:rPr>
      </w:pPr>
      <w:r w:rsidRPr="00704C35">
        <w:rPr>
          <w:b/>
          <w:color w:val="FF0000"/>
          <w:sz w:val="32"/>
          <w:szCs w:val="32"/>
        </w:rPr>
        <w:t>МЫ ПОМОГАЕМ ДРУГ ДРУГУ!</w:t>
      </w:r>
    </w:p>
    <w:p w:rsidR="003424C2" w:rsidRPr="00AF5976" w:rsidRDefault="003424C2" w:rsidP="003424C2">
      <w:pPr>
        <w:spacing w:after="0"/>
        <w:jc w:val="center"/>
        <w:rPr>
          <w:b/>
          <w:color w:val="FF0000"/>
          <w:sz w:val="32"/>
          <w:szCs w:val="32"/>
        </w:rPr>
      </w:pPr>
      <w:r w:rsidRPr="00704C35">
        <w:rPr>
          <w:b/>
          <w:color w:val="FF0000"/>
          <w:sz w:val="32"/>
          <w:szCs w:val="32"/>
        </w:rPr>
        <w:t>МЫ ГОТОВЫ ПОМОЧЬ И ВАМ!!!</w:t>
      </w:r>
    </w:p>
    <w:p w:rsidR="003424C2" w:rsidRDefault="003424C2" w:rsidP="003424C2">
      <w:pPr>
        <w:spacing w:after="0"/>
        <w:jc w:val="center"/>
        <w:rPr>
          <w:sz w:val="16"/>
          <w:szCs w:val="16"/>
        </w:rPr>
      </w:pPr>
    </w:p>
    <w:p w:rsidR="003424C2" w:rsidRDefault="00E0753C" w:rsidP="003424C2">
      <w:pPr>
        <w:spacing w:after="0"/>
        <w:jc w:val="center"/>
        <w:rPr>
          <w:b/>
          <w:sz w:val="24"/>
          <w:szCs w:val="24"/>
        </w:rPr>
      </w:pPr>
      <w:hyperlink r:id="rId10" w:history="1">
        <w:r w:rsidR="00CB47B6" w:rsidRPr="00D00E05">
          <w:rPr>
            <w:rStyle w:val="a7"/>
            <w:b/>
            <w:sz w:val="24"/>
            <w:szCs w:val="24"/>
            <w:lang w:val="en-US"/>
          </w:rPr>
          <w:t>www</w:t>
        </w:r>
        <w:r w:rsidR="00CB47B6" w:rsidRPr="00D00E05">
          <w:rPr>
            <w:rStyle w:val="a7"/>
            <w:b/>
            <w:sz w:val="24"/>
            <w:szCs w:val="24"/>
          </w:rPr>
          <w:t>.</w:t>
        </w:r>
        <w:proofErr w:type="spellStart"/>
        <w:r w:rsidR="00CB47B6" w:rsidRPr="00D00E05">
          <w:rPr>
            <w:rStyle w:val="a7"/>
            <w:b/>
            <w:sz w:val="24"/>
            <w:szCs w:val="24"/>
          </w:rPr>
          <w:t>okproobraz</w:t>
        </w:r>
        <w:proofErr w:type="spellEnd"/>
        <w:r w:rsidR="00CB47B6" w:rsidRPr="00D00E05">
          <w:rPr>
            <w:rStyle w:val="a7"/>
            <w:b/>
            <w:sz w:val="24"/>
            <w:szCs w:val="24"/>
          </w:rPr>
          <w:t>.</w:t>
        </w:r>
        <w:proofErr w:type="spellStart"/>
        <w:r w:rsidR="00CB47B6" w:rsidRPr="00D00E05">
          <w:rPr>
            <w:rStyle w:val="a7"/>
            <w:b/>
            <w:sz w:val="24"/>
            <w:szCs w:val="24"/>
            <w:lang w:val="en-US"/>
          </w:rPr>
          <w:t>ru</w:t>
        </w:r>
        <w:proofErr w:type="spellEnd"/>
      </w:hyperlink>
    </w:p>
    <w:p w:rsidR="003424C2" w:rsidRPr="00EC4B7B" w:rsidRDefault="003424C2" w:rsidP="003424C2">
      <w:pPr>
        <w:spacing w:after="0"/>
        <w:jc w:val="center"/>
        <w:rPr>
          <w:b/>
          <w:sz w:val="24"/>
          <w:szCs w:val="24"/>
        </w:rPr>
      </w:pPr>
    </w:p>
    <w:p w:rsidR="003424C2" w:rsidRPr="00FA2699" w:rsidRDefault="003424C2" w:rsidP="00FA2699">
      <w:pPr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Москва </w:t>
      </w:r>
      <w:r w:rsidR="00CB47B6">
        <w:rPr>
          <w:sz w:val="18"/>
          <w:szCs w:val="18"/>
        </w:rPr>
        <w:t>20</w:t>
      </w:r>
      <w:r w:rsidR="00712B40">
        <w:rPr>
          <w:sz w:val="18"/>
          <w:szCs w:val="18"/>
        </w:rPr>
        <w:t>21</w:t>
      </w:r>
      <w:r w:rsidR="00FA2699">
        <w:rPr>
          <w:sz w:val="18"/>
          <w:szCs w:val="18"/>
        </w:rPr>
        <w:t xml:space="preserve"> г.</w:t>
      </w:r>
    </w:p>
    <w:sectPr w:rsidR="003424C2" w:rsidRPr="00FA2699" w:rsidSect="007F3ED2">
      <w:pgSz w:w="16838" w:h="11906" w:orient="landscape"/>
      <w:pgMar w:top="567" w:right="284" w:bottom="282" w:left="426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4371D"/>
    <w:multiLevelType w:val="hybridMultilevel"/>
    <w:tmpl w:val="0242F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B1568D"/>
    <w:multiLevelType w:val="hybridMultilevel"/>
    <w:tmpl w:val="321845C2"/>
    <w:lvl w:ilvl="0" w:tplc="417ECC04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C3E791D"/>
    <w:multiLevelType w:val="hybridMultilevel"/>
    <w:tmpl w:val="BA54A108"/>
    <w:lvl w:ilvl="0" w:tplc="71623DAE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4413E1"/>
    <w:multiLevelType w:val="hybridMultilevel"/>
    <w:tmpl w:val="305248C4"/>
    <w:lvl w:ilvl="0" w:tplc="CD0CDBA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DF00A6"/>
    <w:multiLevelType w:val="hybridMultilevel"/>
    <w:tmpl w:val="0ADE29B8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3AFF76BD"/>
    <w:multiLevelType w:val="hybridMultilevel"/>
    <w:tmpl w:val="D4DEEDB0"/>
    <w:lvl w:ilvl="0" w:tplc="5FD846AE">
      <w:start w:val="2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BAB6263"/>
    <w:multiLevelType w:val="hybridMultilevel"/>
    <w:tmpl w:val="D3305A6C"/>
    <w:lvl w:ilvl="0" w:tplc="92449FD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E1339C"/>
    <w:multiLevelType w:val="hybridMultilevel"/>
    <w:tmpl w:val="814A5294"/>
    <w:lvl w:ilvl="0" w:tplc="12FCCE7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412B44A8"/>
    <w:multiLevelType w:val="hybridMultilevel"/>
    <w:tmpl w:val="31C85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7A1D6B"/>
    <w:multiLevelType w:val="hybridMultilevel"/>
    <w:tmpl w:val="01765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D42C86"/>
    <w:multiLevelType w:val="hybridMultilevel"/>
    <w:tmpl w:val="B2FE2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5F23DF"/>
    <w:multiLevelType w:val="hybridMultilevel"/>
    <w:tmpl w:val="31C85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DE32D6"/>
    <w:multiLevelType w:val="hybridMultilevel"/>
    <w:tmpl w:val="656E8BDC"/>
    <w:lvl w:ilvl="0" w:tplc="3B94303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34009F"/>
    <w:multiLevelType w:val="hybridMultilevel"/>
    <w:tmpl w:val="1B5E3EF4"/>
    <w:lvl w:ilvl="0" w:tplc="71E82C1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4A752E"/>
    <w:multiLevelType w:val="hybridMultilevel"/>
    <w:tmpl w:val="0C2EBFEA"/>
    <w:lvl w:ilvl="0" w:tplc="3E6873F6">
      <w:start w:val="1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8D32A6"/>
    <w:multiLevelType w:val="hybridMultilevel"/>
    <w:tmpl w:val="710A0DA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E435F7"/>
    <w:multiLevelType w:val="hybridMultilevel"/>
    <w:tmpl w:val="331C2B50"/>
    <w:lvl w:ilvl="0" w:tplc="5D6EC4DE">
      <w:start w:val="3"/>
      <w:numFmt w:val="bullet"/>
      <w:lvlText w:val=""/>
      <w:lvlJc w:val="left"/>
      <w:pPr>
        <w:ind w:left="7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7">
    <w:nsid w:val="6E4056BA"/>
    <w:multiLevelType w:val="hybridMultilevel"/>
    <w:tmpl w:val="E31AF05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7A6CCD"/>
    <w:multiLevelType w:val="hybridMultilevel"/>
    <w:tmpl w:val="7332C44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775C2D"/>
    <w:multiLevelType w:val="hybridMultilevel"/>
    <w:tmpl w:val="C2EA19DC"/>
    <w:lvl w:ilvl="0" w:tplc="041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>
    <w:nsid w:val="79B32C5E"/>
    <w:multiLevelType w:val="hybridMultilevel"/>
    <w:tmpl w:val="80245F7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FA295B"/>
    <w:multiLevelType w:val="hybridMultilevel"/>
    <w:tmpl w:val="5938419E"/>
    <w:lvl w:ilvl="0" w:tplc="677EE19A">
      <w:start w:val="5"/>
      <w:numFmt w:val="decimal"/>
      <w:lvlText w:val="(%1)"/>
      <w:lvlJc w:val="left"/>
      <w:pPr>
        <w:ind w:left="720" w:hanging="360"/>
      </w:pPr>
      <w:rPr>
        <w:rFonts w:hint="default"/>
        <w:b w:val="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0"/>
  </w:num>
  <w:num w:numId="4">
    <w:abstractNumId w:val="13"/>
  </w:num>
  <w:num w:numId="5">
    <w:abstractNumId w:val="17"/>
  </w:num>
  <w:num w:numId="6">
    <w:abstractNumId w:val="15"/>
  </w:num>
  <w:num w:numId="7">
    <w:abstractNumId w:val="19"/>
  </w:num>
  <w:num w:numId="8">
    <w:abstractNumId w:val="9"/>
  </w:num>
  <w:num w:numId="9">
    <w:abstractNumId w:val="8"/>
  </w:num>
  <w:num w:numId="10">
    <w:abstractNumId w:val="11"/>
  </w:num>
  <w:num w:numId="11">
    <w:abstractNumId w:val="20"/>
  </w:num>
  <w:num w:numId="12">
    <w:abstractNumId w:val="3"/>
  </w:num>
  <w:num w:numId="13">
    <w:abstractNumId w:val="1"/>
  </w:num>
  <w:num w:numId="14">
    <w:abstractNumId w:val="5"/>
  </w:num>
  <w:num w:numId="15">
    <w:abstractNumId w:val="16"/>
  </w:num>
  <w:num w:numId="16">
    <w:abstractNumId w:val="12"/>
  </w:num>
  <w:num w:numId="17">
    <w:abstractNumId w:val="18"/>
  </w:num>
  <w:num w:numId="18">
    <w:abstractNumId w:val="4"/>
  </w:num>
  <w:num w:numId="19">
    <w:abstractNumId w:val="14"/>
  </w:num>
  <w:num w:numId="20">
    <w:abstractNumId w:val="6"/>
  </w:num>
  <w:num w:numId="21">
    <w:abstractNumId w:val="2"/>
  </w:num>
  <w:num w:numId="2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04C35"/>
    <w:rsid w:val="00015CBE"/>
    <w:rsid w:val="00084A84"/>
    <w:rsid w:val="000C216C"/>
    <w:rsid w:val="000D1AFA"/>
    <w:rsid w:val="000E32B5"/>
    <w:rsid w:val="00172A6E"/>
    <w:rsid w:val="001843E0"/>
    <w:rsid w:val="00204F53"/>
    <w:rsid w:val="00212BEB"/>
    <w:rsid w:val="00233E74"/>
    <w:rsid w:val="00245ABD"/>
    <w:rsid w:val="00324E82"/>
    <w:rsid w:val="003424C2"/>
    <w:rsid w:val="00367AF2"/>
    <w:rsid w:val="003B1A3F"/>
    <w:rsid w:val="004C57C6"/>
    <w:rsid w:val="00540C82"/>
    <w:rsid w:val="00554F68"/>
    <w:rsid w:val="005E1B13"/>
    <w:rsid w:val="0061327E"/>
    <w:rsid w:val="00704C35"/>
    <w:rsid w:val="00705F2C"/>
    <w:rsid w:val="00706C5B"/>
    <w:rsid w:val="00712B40"/>
    <w:rsid w:val="00731BBA"/>
    <w:rsid w:val="00743C31"/>
    <w:rsid w:val="00751F8E"/>
    <w:rsid w:val="0075454B"/>
    <w:rsid w:val="00774236"/>
    <w:rsid w:val="00776749"/>
    <w:rsid w:val="007F3ED2"/>
    <w:rsid w:val="00825349"/>
    <w:rsid w:val="00830A57"/>
    <w:rsid w:val="008631E9"/>
    <w:rsid w:val="008C79E6"/>
    <w:rsid w:val="00931820"/>
    <w:rsid w:val="0096009B"/>
    <w:rsid w:val="009641B3"/>
    <w:rsid w:val="00966CDA"/>
    <w:rsid w:val="009A0034"/>
    <w:rsid w:val="009A4A25"/>
    <w:rsid w:val="009D5F1D"/>
    <w:rsid w:val="009F19E1"/>
    <w:rsid w:val="00A1076F"/>
    <w:rsid w:val="00A64B7D"/>
    <w:rsid w:val="00A77761"/>
    <w:rsid w:val="00A833EC"/>
    <w:rsid w:val="00AB13B5"/>
    <w:rsid w:val="00AF5976"/>
    <w:rsid w:val="00B02683"/>
    <w:rsid w:val="00B23D40"/>
    <w:rsid w:val="00B23EAF"/>
    <w:rsid w:val="00B56ADE"/>
    <w:rsid w:val="00B6203F"/>
    <w:rsid w:val="00B629C5"/>
    <w:rsid w:val="00BA62BD"/>
    <w:rsid w:val="00C25D6B"/>
    <w:rsid w:val="00C45053"/>
    <w:rsid w:val="00C54CC7"/>
    <w:rsid w:val="00C67438"/>
    <w:rsid w:val="00CB47B6"/>
    <w:rsid w:val="00CF056D"/>
    <w:rsid w:val="00D46054"/>
    <w:rsid w:val="00DC5079"/>
    <w:rsid w:val="00E02599"/>
    <w:rsid w:val="00E0753C"/>
    <w:rsid w:val="00E57547"/>
    <w:rsid w:val="00E71061"/>
    <w:rsid w:val="00EA17BB"/>
    <w:rsid w:val="00EC4B7B"/>
    <w:rsid w:val="00ED64CA"/>
    <w:rsid w:val="00EE6CBB"/>
    <w:rsid w:val="00EF67E2"/>
    <w:rsid w:val="00F374F2"/>
    <w:rsid w:val="00FA2699"/>
    <w:rsid w:val="00FA3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F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4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4C3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D64CA"/>
    <w:pPr>
      <w:ind w:left="720"/>
      <w:contextualSpacing/>
    </w:pPr>
  </w:style>
  <w:style w:type="table" w:styleId="a6">
    <w:name w:val="Table Grid"/>
    <w:basedOn w:val="a1"/>
    <w:uiPriority w:val="59"/>
    <w:rsid w:val="00B629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EC4B7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okproobraz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okproobraz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17BD47-0A3C-4FD1-BAB0-E34DA5FE0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1069</TotalTime>
  <Pages>3</Pages>
  <Words>898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-</cp:lastModifiedBy>
  <cp:revision>21</cp:revision>
  <cp:lastPrinted>2017-02-07T07:48:00Z</cp:lastPrinted>
  <dcterms:created xsi:type="dcterms:W3CDTF">2013-03-29T14:00:00Z</dcterms:created>
  <dcterms:modified xsi:type="dcterms:W3CDTF">2021-01-29T16:40:00Z</dcterms:modified>
</cp:coreProperties>
</file>